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 w:rsidR="007B3580">
        <w:rPr>
          <w:b/>
          <w:sz w:val="28"/>
          <w:szCs w:val="28"/>
        </w:rPr>
        <w:t xml:space="preserve">uidance Addendums </w:t>
      </w:r>
      <w:r>
        <w:rPr>
          <w:b/>
          <w:sz w:val="28"/>
          <w:szCs w:val="28"/>
        </w:rPr>
        <w:t>to the HS</w:t>
      </w:r>
      <w:r w:rsidR="001C1871">
        <w:rPr>
          <w:b/>
          <w:sz w:val="28"/>
          <w:szCs w:val="28"/>
        </w:rPr>
        <w:t>C Sector</w:t>
      </w:r>
    </w:p>
    <w:p w:rsidR="002D092D" w:rsidRDefault="002D092D">
      <w:pPr>
        <w:rPr>
          <w:b/>
          <w:sz w:val="28"/>
          <w:szCs w:val="28"/>
        </w:rPr>
      </w:pPr>
    </w:p>
    <w:p w:rsidR="00D916E2" w:rsidRPr="004F0203" w:rsidRDefault="002D092D">
      <w:pPr>
        <w:rPr>
          <w:b/>
          <w:sz w:val="28"/>
          <w:szCs w:val="28"/>
        </w:rPr>
      </w:pPr>
      <w:r w:rsidRPr="002D092D">
        <w:rPr>
          <w:b/>
          <w:sz w:val="28"/>
          <w:szCs w:val="28"/>
        </w:rPr>
        <w:t xml:space="preserve">Attention deficit hyperactivity disorder: diagnosis and management - Addendum </w:t>
      </w:r>
      <w:r w:rsidR="004F02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Section 1.4.2</w:t>
      </w:r>
      <w:r w:rsidR="00447B19">
        <w:rPr>
          <w:b/>
          <w:sz w:val="28"/>
          <w:szCs w:val="28"/>
        </w:rPr>
        <w:t xml:space="preserve">, recommendations </w:t>
      </w:r>
      <w:r w:rsidR="000D77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4.2.2, 1.4.2.3, </w:t>
      </w:r>
      <w:r w:rsidR="003D2D9A">
        <w:rPr>
          <w:b/>
          <w:sz w:val="28"/>
          <w:szCs w:val="28"/>
        </w:rPr>
        <w:t>1.4.2.4 and</w:t>
      </w:r>
      <w:r>
        <w:rPr>
          <w:b/>
          <w:sz w:val="28"/>
          <w:szCs w:val="28"/>
        </w:rPr>
        <w:t xml:space="preserve"> 1.4.2.5</w:t>
      </w:r>
      <w:r w:rsidR="004F0203" w:rsidRPr="004F0203">
        <w:rPr>
          <w:b/>
          <w:sz w:val="28"/>
          <w:szCs w:val="28"/>
        </w:rPr>
        <w:t>)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</w:t>
            </w:r>
            <w:r w:rsidR="007B3580">
              <w:t xml:space="preserve">addendum to the </w:t>
            </w:r>
            <w:r w:rsidR="00D916E2">
              <w:t xml:space="preserve">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B3580">
              <w:t xml:space="preserve">addendum to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B3580">
              <w:t xml:space="preserve">addendum to 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</w:t>
            </w:r>
            <w:r w:rsidR="007B3580">
              <w:t xml:space="preserve">addendum to the </w:t>
            </w:r>
            <w:r w:rsidR="00827531">
              <w:t xml:space="preserve">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D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D7741"/>
    <w:rsid w:val="001C1871"/>
    <w:rsid w:val="002D092D"/>
    <w:rsid w:val="003D2D9A"/>
    <w:rsid w:val="00447B19"/>
    <w:rsid w:val="004D20C5"/>
    <w:rsid w:val="004F0203"/>
    <w:rsid w:val="005B2672"/>
    <w:rsid w:val="0073042A"/>
    <w:rsid w:val="0074268E"/>
    <w:rsid w:val="00746ED3"/>
    <w:rsid w:val="00776272"/>
    <w:rsid w:val="007B3580"/>
    <w:rsid w:val="00827531"/>
    <w:rsid w:val="009207F1"/>
    <w:rsid w:val="0096479E"/>
    <w:rsid w:val="00AF776C"/>
    <w:rsid w:val="00B63E59"/>
    <w:rsid w:val="00BC5297"/>
    <w:rsid w:val="00BD1E69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E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1186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3</cp:revision>
  <cp:lastPrinted>2013-05-21T10:44:00Z</cp:lastPrinted>
  <dcterms:created xsi:type="dcterms:W3CDTF">2016-02-17T13:38:00Z</dcterms:created>
  <dcterms:modified xsi:type="dcterms:W3CDTF">2016-02-17T13:48:00Z</dcterms:modified>
</cp:coreProperties>
</file>