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E3426" w:rsidRDefault="001525AD">
      <w:pPr>
        <w:rPr>
          <w:b/>
          <w:sz w:val="28"/>
          <w:szCs w:val="28"/>
        </w:rPr>
      </w:pPr>
      <w:proofErr w:type="spellStart"/>
      <w:r w:rsidRPr="001525AD">
        <w:rPr>
          <w:b/>
          <w:sz w:val="28"/>
          <w:szCs w:val="28"/>
        </w:rPr>
        <w:t>Regorafenib</w:t>
      </w:r>
      <w:proofErr w:type="spellEnd"/>
      <w:r w:rsidRPr="001525AD">
        <w:rPr>
          <w:b/>
          <w:sz w:val="28"/>
          <w:szCs w:val="28"/>
        </w:rPr>
        <w:t xml:space="preserve"> for previously treated </w:t>
      </w:r>
      <w:proofErr w:type="spellStart"/>
      <w:r w:rsidRPr="001525AD">
        <w:rPr>
          <w:b/>
          <w:sz w:val="28"/>
          <w:szCs w:val="28"/>
        </w:rPr>
        <w:t>unresectable</w:t>
      </w:r>
      <w:proofErr w:type="spellEnd"/>
      <w:r w:rsidRPr="001525AD">
        <w:rPr>
          <w:b/>
          <w:sz w:val="28"/>
          <w:szCs w:val="28"/>
        </w:rPr>
        <w:t xml:space="preserve"> hepatocellular carcinoma</w:t>
      </w:r>
    </w:p>
    <w:p w:rsidR="001525AD" w:rsidRDefault="001525AD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5129"/>
    <w:rsid w:val="000B68E6"/>
    <w:rsid w:val="000C2D41"/>
    <w:rsid w:val="000D136A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2018-02-08T09:51:00Z</dcterms:created>
  <dcterms:modified xsi:type="dcterms:W3CDTF">2018-02-08T09:51:00Z</dcterms:modified>
</cp:coreProperties>
</file>