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E7" w:rsidRPr="00E31029" w:rsidRDefault="00BE0DE7" w:rsidP="00BE0DE7">
      <w:pPr>
        <w:pStyle w:val="Default"/>
        <w:spacing w:line="276" w:lineRule="auto"/>
        <w:rPr>
          <w:color w:val="0070C0"/>
          <w:sz w:val="44"/>
          <w:szCs w:val="44"/>
        </w:rPr>
      </w:pPr>
      <w:bookmarkStart w:id="0" w:name="_GoBack"/>
      <w:bookmarkEnd w:id="0"/>
      <w:r w:rsidRPr="00E31029">
        <w:rPr>
          <w:b/>
          <w:bCs/>
          <w:color w:val="0070C0"/>
          <w:sz w:val="44"/>
          <w:szCs w:val="44"/>
        </w:rPr>
        <w:t>Children’s Social Care</w:t>
      </w:r>
    </w:p>
    <w:p w:rsidR="00544168" w:rsidRPr="00544168" w:rsidRDefault="00544168" w:rsidP="00544168">
      <w:pPr>
        <w:shd w:val="clear" w:color="auto" w:fill="FFFFFF"/>
        <w:spacing w:before="588" w:after="285" w:line="240" w:lineRule="auto"/>
        <w:outlineLvl w:val="1"/>
        <w:rPr>
          <w:rFonts w:ascii="Arial" w:eastAsia="Times New Roman" w:hAnsi="Arial" w:cs="Arial"/>
          <w:b/>
          <w:color w:val="0070C0"/>
          <w:sz w:val="44"/>
          <w:szCs w:val="44"/>
          <w:lang w:eastAsia="en-GB"/>
        </w:rPr>
      </w:pPr>
      <w:r w:rsidRPr="00544168">
        <w:rPr>
          <w:rFonts w:ascii="Arial" w:eastAsia="Times New Roman" w:hAnsi="Arial" w:cs="Arial"/>
          <w:b/>
          <w:color w:val="0070C0"/>
          <w:sz w:val="44"/>
          <w:szCs w:val="44"/>
          <w:lang w:eastAsia="en-GB"/>
        </w:rPr>
        <w:t>Consultation on proposals to extend modifications to children’s social care regulations</w:t>
      </w:r>
    </w:p>
    <w:p w:rsidR="00BE0DE7" w:rsidRPr="00DC2ACE" w:rsidRDefault="00BE0DE7" w:rsidP="00BE0DE7">
      <w:pPr>
        <w:pStyle w:val="Default"/>
        <w:spacing w:line="276" w:lineRule="auto"/>
        <w:rPr>
          <w:b/>
          <w:bCs/>
          <w:color w:val="0070C0"/>
          <w:sz w:val="28"/>
          <w:szCs w:val="28"/>
        </w:rPr>
      </w:pPr>
    </w:p>
    <w:p w:rsidR="00BE0DE7" w:rsidRPr="00E31029" w:rsidRDefault="00BE0DE7" w:rsidP="00BE0DE7">
      <w:pPr>
        <w:pStyle w:val="Default"/>
        <w:spacing w:line="276" w:lineRule="auto"/>
        <w:rPr>
          <w:b/>
          <w:bCs/>
          <w:color w:val="0070C0"/>
          <w:sz w:val="44"/>
          <w:szCs w:val="44"/>
        </w:rPr>
      </w:pPr>
      <w:r w:rsidRPr="00E31029">
        <w:rPr>
          <w:b/>
          <w:bCs/>
          <w:color w:val="0070C0"/>
          <w:sz w:val="44"/>
          <w:szCs w:val="44"/>
        </w:rPr>
        <w:t>Period of consultation: from 8 April to 22 April 2021</w:t>
      </w:r>
    </w:p>
    <w:p w:rsidR="00907A75" w:rsidRDefault="00907A75"/>
    <w:p w:rsidR="00BE0DE7" w:rsidRDefault="00BE0DE7"/>
    <w:p w:rsidR="00087DC8" w:rsidRDefault="00087DC8">
      <w:r>
        <w:br w:type="page"/>
      </w:r>
    </w:p>
    <w:p w:rsidR="00BE0DE7" w:rsidRDefault="00BE0DE7"/>
    <w:p w:rsidR="00BE0DE7" w:rsidRPr="00087DC8" w:rsidRDefault="00BE0DE7" w:rsidP="00BE0DE7">
      <w:pPr>
        <w:autoSpaceDE w:val="0"/>
        <w:autoSpaceDN w:val="0"/>
        <w:adjustRightInd w:val="0"/>
        <w:spacing w:after="0" w:line="276" w:lineRule="auto"/>
        <w:rPr>
          <w:rFonts w:ascii="Arial" w:hAnsi="Arial" w:cs="Arial"/>
          <w:b/>
          <w:bCs/>
          <w:color w:val="000000"/>
          <w:sz w:val="24"/>
          <w:szCs w:val="24"/>
        </w:rPr>
      </w:pPr>
      <w:r w:rsidRPr="00087DC8">
        <w:rPr>
          <w:rFonts w:ascii="Arial" w:hAnsi="Arial" w:cs="Arial"/>
          <w:b/>
          <w:bCs/>
          <w:color w:val="000000"/>
          <w:sz w:val="24"/>
          <w:szCs w:val="24"/>
        </w:rPr>
        <w:t xml:space="preserve">Consultation Questions </w:t>
      </w:r>
    </w:p>
    <w:p w:rsidR="00BE0DE7" w:rsidRPr="00087DC8" w:rsidRDefault="00BE0DE7" w:rsidP="00BE0DE7">
      <w:pPr>
        <w:autoSpaceDE w:val="0"/>
        <w:autoSpaceDN w:val="0"/>
        <w:adjustRightInd w:val="0"/>
        <w:spacing w:after="0" w:line="276" w:lineRule="auto"/>
        <w:rPr>
          <w:rFonts w:ascii="Arial" w:hAnsi="Arial" w:cs="Arial"/>
          <w:b/>
          <w:bCs/>
          <w:color w:val="000000"/>
          <w:sz w:val="24"/>
          <w:szCs w:val="24"/>
        </w:rPr>
      </w:pPr>
    </w:p>
    <w:p w:rsidR="00BE0DE7" w:rsidRPr="00087DC8" w:rsidRDefault="00BE0DE7" w:rsidP="00BE0DE7">
      <w:pPr>
        <w:autoSpaceDE w:val="0"/>
        <w:autoSpaceDN w:val="0"/>
        <w:adjustRightInd w:val="0"/>
        <w:spacing w:after="0" w:line="276" w:lineRule="auto"/>
        <w:rPr>
          <w:rFonts w:ascii="Arial" w:hAnsi="Arial" w:cs="Arial"/>
          <w:b/>
          <w:bCs/>
          <w:color w:val="000000"/>
          <w:sz w:val="24"/>
          <w:szCs w:val="24"/>
        </w:rPr>
      </w:pPr>
    </w:p>
    <w:p w:rsidR="00BE0DE7" w:rsidRPr="00087DC8" w:rsidRDefault="00BE0DE7" w:rsidP="00BE0DE7">
      <w:pPr>
        <w:pStyle w:val="ListParagraph"/>
        <w:numPr>
          <w:ilvl w:val="0"/>
          <w:numId w:val="1"/>
        </w:numPr>
        <w:autoSpaceDE w:val="0"/>
        <w:autoSpaceDN w:val="0"/>
        <w:adjustRightInd w:val="0"/>
        <w:spacing w:line="276" w:lineRule="auto"/>
        <w:rPr>
          <w:rFonts w:ascii="Arial" w:hAnsi="Arial" w:cs="Arial"/>
          <w:color w:val="000000"/>
          <w:sz w:val="24"/>
          <w:szCs w:val="24"/>
        </w:rPr>
      </w:pPr>
      <w:r w:rsidRPr="00087DC8">
        <w:rPr>
          <w:rFonts w:ascii="Arial" w:hAnsi="Arial" w:cs="Arial"/>
          <w:b/>
          <w:bCs/>
          <w:color w:val="000000"/>
          <w:sz w:val="24"/>
          <w:szCs w:val="24"/>
        </w:rPr>
        <w:t xml:space="preserve">Do you think that we should extend the existing temporary modifications to allow virtual contact/visits by social workers where a face to face visit is not possible, for </w:t>
      </w:r>
      <w:r w:rsidRPr="00087DC8">
        <w:rPr>
          <w:rFonts w:ascii="Arial" w:hAnsi="Arial" w:cs="Arial"/>
          <w:b/>
          <w:bCs/>
          <w:color w:val="000000"/>
          <w:sz w:val="24"/>
          <w:szCs w:val="24"/>
          <w:u w:val="single"/>
        </w:rPr>
        <w:t>up to</w:t>
      </w:r>
      <w:r w:rsidRPr="00087DC8">
        <w:rPr>
          <w:rFonts w:ascii="Arial" w:hAnsi="Arial" w:cs="Arial"/>
          <w:b/>
          <w:bCs/>
          <w:color w:val="000000"/>
          <w:sz w:val="24"/>
          <w:szCs w:val="24"/>
        </w:rPr>
        <w:t xml:space="preserve"> a further six months, until 7 November 2021?</w:t>
      </w:r>
    </w:p>
    <w:p w:rsidR="00BE0DE7" w:rsidRPr="00087DC8" w:rsidRDefault="00BE0DE7" w:rsidP="00BE0DE7">
      <w:pPr>
        <w:pStyle w:val="ListParagraph"/>
        <w:autoSpaceDE w:val="0"/>
        <w:autoSpaceDN w:val="0"/>
        <w:adjustRightInd w:val="0"/>
        <w:spacing w:line="276" w:lineRule="auto"/>
        <w:rPr>
          <w:rFonts w:ascii="Arial" w:hAnsi="Arial" w:cs="Arial"/>
          <w:color w:val="000000"/>
          <w:sz w:val="24"/>
          <w:szCs w:val="24"/>
        </w:rPr>
      </w:pPr>
      <w:r w:rsidRPr="00087DC8">
        <w:rPr>
          <w:rFonts w:ascii="Arial" w:hAnsi="Arial" w:cs="Arial"/>
          <w:b/>
          <w:bCs/>
          <w:color w:val="000000"/>
          <w:sz w:val="24"/>
          <w:szCs w:val="24"/>
        </w:rPr>
        <w:t xml:space="preserve"> </w:t>
      </w:r>
    </w:p>
    <w:p w:rsidR="00BE0DE7" w:rsidRPr="00087DC8" w:rsidRDefault="00BE0DE7" w:rsidP="00087DC8">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00087DC8" w:rsidRPr="00087DC8">
        <w:rPr>
          <w:rFonts w:ascii="Segoe UI Symbol" w:eastAsia="MS Gothic" w:hAnsi="Segoe UI Symbol" w:cs="Segoe UI Symbol"/>
          <w:b/>
          <w:color w:val="000000"/>
          <w:sz w:val="24"/>
          <w:szCs w:val="24"/>
        </w:rPr>
        <w:t xml:space="preserve"> </w:t>
      </w:r>
      <w:r w:rsidRPr="00087DC8">
        <w:rPr>
          <w:rFonts w:ascii="Arial" w:eastAsia="MS Gothic" w:hAnsi="Arial" w:cs="Arial"/>
          <w:b/>
          <w:color w:val="000000"/>
          <w:sz w:val="24"/>
          <w:szCs w:val="24"/>
        </w:rPr>
        <w:t xml:space="preserve">Agree </w:t>
      </w:r>
    </w:p>
    <w:p w:rsidR="00BE0DE7" w:rsidRPr="00087DC8" w:rsidRDefault="00BE0DE7" w:rsidP="00087DC8">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00087DC8" w:rsidRPr="00087DC8">
        <w:rPr>
          <w:rFonts w:ascii="Segoe UI Symbol" w:eastAsia="MS Gothic" w:hAnsi="Segoe UI Symbol" w:cs="Segoe UI Symbol"/>
          <w:b/>
          <w:color w:val="000000"/>
          <w:sz w:val="24"/>
          <w:szCs w:val="24"/>
        </w:rPr>
        <w:t xml:space="preserve"> </w:t>
      </w:r>
      <w:r w:rsidRPr="00087DC8">
        <w:rPr>
          <w:rFonts w:ascii="Arial" w:eastAsia="MS Gothic" w:hAnsi="Arial" w:cs="Arial"/>
          <w:b/>
          <w:color w:val="000000"/>
          <w:sz w:val="24"/>
          <w:szCs w:val="24"/>
        </w:rPr>
        <w:t xml:space="preserve">Disagree </w:t>
      </w:r>
    </w:p>
    <w:p w:rsidR="00BE0DE7" w:rsidRPr="00087DC8" w:rsidRDefault="00BE0DE7" w:rsidP="00BE0DE7">
      <w:pPr>
        <w:pStyle w:val="Default"/>
        <w:spacing w:line="276" w:lineRule="auto"/>
        <w:rPr>
          <w:rFonts w:eastAsia="MS Gothic"/>
          <w:b/>
          <w:bCs/>
        </w:rPr>
      </w:pPr>
    </w:p>
    <w:p w:rsidR="00BE0DE7" w:rsidRPr="00087DC8" w:rsidRDefault="00BE0DE7" w:rsidP="00BE0DE7">
      <w:pPr>
        <w:pStyle w:val="Default"/>
        <w:spacing w:line="276" w:lineRule="auto"/>
        <w:rPr>
          <w:rFonts w:eastAsia="MS Gothic"/>
          <w:b/>
          <w:bCs/>
        </w:rPr>
      </w:pPr>
      <w:r w:rsidRPr="00087DC8">
        <w:rPr>
          <w:rFonts w:eastAsia="MS Gothic"/>
          <w:b/>
          <w:bCs/>
          <w:noProof/>
          <w:lang w:eastAsia="en-GB"/>
        </w:rPr>
        <mc:AlternateContent>
          <mc:Choice Requires="wps">
            <w:drawing>
              <wp:anchor distT="45720" distB="45720" distL="114300" distR="114300" simplePos="0" relativeHeight="251659264" behindDoc="0" locked="0" layoutInCell="1" allowOverlap="1" wp14:anchorId="423DCF7F" wp14:editId="584E08B0">
                <wp:simplePos x="0" y="0"/>
                <wp:positionH relativeFrom="column">
                  <wp:posOffset>91440</wp:posOffset>
                </wp:positionH>
                <wp:positionV relativeFrom="paragraph">
                  <wp:posOffset>374650</wp:posOffset>
                </wp:positionV>
                <wp:extent cx="5331460" cy="1104265"/>
                <wp:effectExtent l="0" t="0" r="2159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104265"/>
                        </a:xfrm>
                        <a:prstGeom prst="rect">
                          <a:avLst/>
                        </a:prstGeom>
                        <a:solidFill>
                          <a:srgbClr val="FFFFFF"/>
                        </a:solidFill>
                        <a:ln w="9525">
                          <a:solidFill>
                            <a:srgbClr val="000000"/>
                          </a:solidFill>
                          <a:miter lim="800000"/>
                          <a:headEnd/>
                          <a:tailEnd/>
                        </a:ln>
                      </wps:spPr>
                      <wps:txbx>
                        <w:txbxContent>
                          <w:p w:rsidR="00BE0DE7" w:rsidRDefault="00BE0DE7" w:rsidP="00BE0DE7"/>
                          <w:p w:rsidR="00087DC8" w:rsidRDefault="00087DC8" w:rsidP="00BE0DE7"/>
                          <w:p w:rsidR="00087DC8" w:rsidRDefault="00087DC8" w:rsidP="00BE0DE7"/>
                          <w:p w:rsidR="00087DC8" w:rsidRDefault="00087DC8" w:rsidP="00BE0DE7"/>
                          <w:p w:rsidR="00087DC8" w:rsidRDefault="00087DC8" w:rsidP="00BE0DE7"/>
                          <w:p w:rsidR="00087DC8" w:rsidRDefault="00087DC8" w:rsidP="00BE0D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DCF7F" id="_x0000_t202" coordsize="21600,21600" o:spt="202" path="m,l,21600r21600,l21600,xe">
                <v:stroke joinstyle="miter"/>
                <v:path gradientshapeok="t" o:connecttype="rect"/>
              </v:shapetype>
              <v:shape id="Text Box 2" o:spid="_x0000_s1026" type="#_x0000_t202" style="position:absolute;margin-left:7.2pt;margin-top:29.5pt;width:419.8pt;height:8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">
                <v:textbox>
                  <w:txbxContent>
                    <w:p w:rsidR="00BE0DE7" w:rsidRDefault="00BE0DE7" w:rsidP="00BE0DE7"/>
                    <w:p w:rsidR="00087DC8" w:rsidRDefault="00087DC8" w:rsidP="00BE0DE7"/>
                    <w:p w:rsidR="00087DC8" w:rsidRDefault="00087DC8" w:rsidP="00BE0DE7"/>
                    <w:p w:rsidR="00087DC8" w:rsidRDefault="00087DC8" w:rsidP="00BE0DE7"/>
                    <w:p w:rsidR="00087DC8" w:rsidRDefault="00087DC8" w:rsidP="00BE0DE7"/>
                    <w:p w:rsidR="00087DC8" w:rsidRDefault="00087DC8" w:rsidP="00BE0DE7"/>
                  </w:txbxContent>
                </v:textbox>
                <w10:wrap type="square"/>
              </v:shape>
            </w:pict>
          </mc:Fallback>
        </mc:AlternateContent>
      </w:r>
      <w:r w:rsidRPr="00087DC8">
        <w:rPr>
          <w:rFonts w:eastAsia="MS Gothic"/>
          <w:b/>
          <w:bCs/>
        </w:rPr>
        <w:t>Comments (maximum 250 words)</w:t>
      </w:r>
    </w:p>
    <w:p w:rsidR="00BE0DE7" w:rsidRPr="00087DC8" w:rsidRDefault="00BE0DE7" w:rsidP="00BE0DE7">
      <w:pPr>
        <w:pStyle w:val="Default"/>
        <w:spacing w:line="276" w:lineRule="auto"/>
        <w:rPr>
          <w:rFonts w:eastAsia="MS Gothic"/>
          <w:b/>
          <w:bCs/>
        </w:rPr>
      </w:pPr>
    </w:p>
    <w:p w:rsidR="00BE0DE7" w:rsidRPr="00087DC8" w:rsidRDefault="00BE0DE7" w:rsidP="00BE0DE7">
      <w:pPr>
        <w:pStyle w:val="ListParagraph"/>
        <w:numPr>
          <w:ilvl w:val="0"/>
          <w:numId w:val="1"/>
        </w:numPr>
        <w:autoSpaceDE w:val="0"/>
        <w:autoSpaceDN w:val="0"/>
        <w:adjustRightInd w:val="0"/>
        <w:spacing w:line="276" w:lineRule="auto"/>
        <w:rPr>
          <w:rFonts w:ascii="Arial" w:hAnsi="Arial" w:cs="Arial"/>
          <w:color w:val="000000"/>
          <w:sz w:val="24"/>
          <w:szCs w:val="24"/>
        </w:rPr>
      </w:pPr>
      <w:r w:rsidRPr="00087DC8">
        <w:rPr>
          <w:rFonts w:ascii="Arial" w:hAnsi="Arial" w:cs="Arial"/>
          <w:b/>
          <w:bCs/>
          <w:color w:val="000000"/>
          <w:sz w:val="24"/>
          <w:szCs w:val="24"/>
        </w:rPr>
        <w:t xml:space="preserve">Do you think that we should extend the existing temporary modifications to allow virtual contact/visits by registered providers where a face to face visit is not possible, for </w:t>
      </w:r>
      <w:r w:rsidRPr="00087DC8">
        <w:rPr>
          <w:rFonts w:ascii="Arial" w:hAnsi="Arial" w:cs="Arial"/>
          <w:b/>
          <w:bCs/>
          <w:color w:val="000000"/>
          <w:sz w:val="24"/>
          <w:szCs w:val="24"/>
          <w:u w:val="single"/>
        </w:rPr>
        <w:t>up to</w:t>
      </w:r>
      <w:r w:rsidRPr="00087DC8">
        <w:rPr>
          <w:rFonts w:ascii="Arial" w:hAnsi="Arial" w:cs="Arial"/>
          <w:b/>
          <w:bCs/>
          <w:color w:val="000000"/>
          <w:sz w:val="24"/>
          <w:szCs w:val="24"/>
        </w:rPr>
        <w:t xml:space="preserve"> a further six months, until 7 November 2021? </w:t>
      </w:r>
    </w:p>
    <w:p w:rsidR="00BE0DE7" w:rsidRPr="00087DC8" w:rsidRDefault="00BE0DE7" w:rsidP="00BE0DE7">
      <w:pPr>
        <w:pStyle w:val="ListParagraph"/>
        <w:autoSpaceDE w:val="0"/>
        <w:autoSpaceDN w:val="0"/>
        <w:adjustRightInd w:val="0"/>
        <w:spacing w:line="276" w:lineRule="auto"/>
        <w:rPr>
          <w:rFonts w:ascii="Arial" w:hAnsi="Arial" w:cs="Arial"/>
          <w:color w:val="000000"/>
          <w:sz w:val="24"/>
          <w:szCs w:val="24"/>
        </w:rPr>
      </w:pPr>
    </w:p>
    <w:p w:rsidR="00BE0DE7" w:rsidRPr="00087DC8" w:rsidRDefault="00BE0DE7" w:rsidP="00087DC8">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00087DC8">
        <w:rPr>
          <w:rFonts w:ascii="Segoe UI Symbol" w:eastAsia="MS Gothic" w:hAnsi="Segoe UI Symbol" w:cs="Segoe UI Symbol"/>
          <w:b/>
          <w:color w:val="000000"/>
          <w:sz w:val="24"/>
          <w:szCs w:val="24"/>
        </w:rPr>
        <w:t xml:space="preserve"> </w:t>
      </w:r>
      <w:r w:rsidRPr="00087DC8">
        <w:rPr>
          <w:rFonts w:ascii="Arial" w:eastAsia="MS Gothic" w:hAnsi="Arial" w:cs="Arial"/>
          <w:b/>
          <w:color w:val="000000"/>
          <w:sz w:val="24"/>
          <w:szCs w:val="24"/>
        </w:rPr>
        <w:t xml:space="preserve">Agree </w:t>
      </w:r>
    </w:p>
    <w:p w:rsidR="00BE0DE7" w:rsidRPr="00087DC8" w:rsidRDefault="00BE0DE7" w:rsidP="00087DC8">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00087DC8">
        <w:rPr>
          <w:rFonts w:ascii="Segoe UI Symbol" w:eastAsia="MS Gothic" w:hAnsi="Segoe UI Symbol" w:cs="Segoe UI Symbol"/>
          <w:b/>
          <w:color w:val="000000"/>
          <w:sz w:val="24"/>
          <w:szCs w:val="24"/>
        </w:rPr>
        <w:t xml:space="preserve"> </w:t>
      </w:r>
      <w:r w:rsidRPr="00087DC8">
        <w:rPr>
          <w:rFonts w:ascii="Arial" w:eastAsia="MS Gothic" w:hAnsi="Arial" w:cs="Arial"/>
          <w:b/>
          <w:color w:val="000000"/>
          <w:sz w:val="24"/>
          <w:szCs w:val="24"/>
        </w:rPr>
        <w:t xml:space="preserve">Disagree </w:t>
      </w:r>
    </w:p>
    <w:p w:rsidR="00BE0DE7" w:rsidRPr="00087DC8" w:rsidRDefault="00BE0DE7" w:rsidP="00BE0DE7">
      <w:pPr>
        <w:pStyle w:val="Default"/>
        <w:spacing w:line="276" w:lineRule="auto"/>
        <w:rPr>
          <w:rFonts w:eastAsia="MS Gothic"/>
          <w:b/>
          <w:bCs/>
        </w:rPr>
      </w:pPr>
    </w:p>
    <w:p w:rsidR="00BE0DE7" w:rsidRPr="00087DC8" w:rsidRDefault="00BE0DE7" w:rsidP="00BE0DE7">
      <w:pPr>
        <w:pStyle w:val="Default"/>
        <w:spacing w:line="276" w:lineRule="auto"/>
        <w:rPr>
          <w:rFonts w:eastAsia="MS Gothic"/>
          <w:b/>
          <w:bCs/>
        </w:rPr>
      </w:pPr>
      <w:r w:rsidRPr="00087DC8">
        <w:rPr>
          <w:rFonts w:eastAsia="MS Gothic"/>
          <w:b/>
          <w:bCs/>
          <w:noProof/>
          <w:lang w:eastAsia="en-GB"/>
        </w:rPr>
        <mc:AlternateContent>
          <mc:Choice Requires="wps">
            <w:drawing>
              <wp:anchor distT="45720" distB="45720" distL="114300" distR="114300" simplePos="0" relativeHeight="251660288" behindDoc="0" locked="0" layoutInCell="1" allowOverlap="1" wp14:anchorId="44B021B4" wp14:editId="3409C118">
                <wp:simplePos x="0" y="0"/>
                <wp:positionH relativeFrom="column">
                  <wp:posOffset>91440</wp:posOffset>
                </wp:positionH>
                <wp:positionV relativeFrom="paragraph">
                  <wp:posOffset>374650</wp:posOffset>
                </wp:positionV>
                <wp:extent cx="5331460" cy="1104265"/>
                <wp:effectExtent l="0" t="0" r="21590"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104265"/>
                        </a:xfrm>
                        <a:prstGeom prst="rect">
                          <a:avLst/>
                        </a:prstGeom>
                        <a:solidFill>
                          <a:srgbClr val="FFFFFF"/>
                        </a:solidFill>
                        <a:ln w="9525">
                          <a:solidFill>
                            <a:srgbClr val="000000"/>
                          </a:solidFill>
                          <a:miter lim="800000"/>
                          <a:headEnd/>
                          <a:tailEnd/>
                        </a:ln>
                      </wps:spPr>
                      <wps:txbx>
                        <w:txbxContent>
                          <w:p w:rsidR="00BE0DE7" w:rsidRDefault="00BE0DE7" w:rsidP="00BE0D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021B4" id="_x0000_s1027" type="#_x0000_t202" style="position:absolute;margin-left:7.2pt;margin-top:29.5pt;width:419.8pt;height:8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">
                <v:textbox>
                  <w:txbxContent>
                    <w:p w:rsidR="00BE0DE7" w:rsidRDefault="00BE0DE7" w:rsidP="00BE0DE7"/>
                  </w:txbxContent>
                </v:textbox>
                <w10:wrap type="square"/>
              </v:shape>
            </w:pict>
          </mc:Fallback>
        </mc:AlternateContent>
      </w:r>
      <w:r w:rsidRPr="00087DC8">
        <w:rPr>
          <w:rFonts w:eastAsia="MS Gothic"/>
          <w:b/>
          <w:bCs/>
        </w:rPr>
        <w:t>Comments</w:t>
      </w:r>
    </w:p>
    <w:p w:rsidR="00BE0DE7" w:rsidRPr="00087DC8" w:rsidRDefault="00BE0DE7" w:rsidP="00BE0DE7">
      <w:pPr>
        <w:pStyle w:val="Default"/>
        <w:spacing w:line="276" w:lineRule="auto"/>
        <w:rPr>
          <w:rFonts w:eastAsia="MS Gothic"/>
          <w:b/>
          <w:bCs/>
        </w:rPr>
      </w:pPr>
    </w:p>
    <w:p w:rsidR="00BE0DE7" w:rsidRDefault="00BE0DE7" w:rsidP="00BE0DE7">
      <w:pPr>
        <w:pStyle w:val="Default"/>
        <w:spacing w:line="276" w:lineRule="auto"/>
        <w:rPr>
          <w:rFonts w:eastAsia="MS Gothic"/>
          <w:b/>
          <w:bCs/>
        </w:rPr>
      </w:pPr>
    </w:p>
    <w:p w:rsidR="00087DC8" w:rsidRDefault="00087DC8" w:rsidP="00BE0DE7">
      <w:pPr>
        <w:pStyle w:val="Default"/>
        <w:spacing w:line="276" w:lineRule="auto"/>
        <w:rPr>
          <w:rFonts w:eastAsia="MS Gothic"/>
          <w:b/>
          <w:bCs/>
        </w:rPr>
      </w:pPr>
    </w:p>
    <w:p w:rsidR="00BE0DE7" w:rsidRDefault="00BE0DE7" w:rsidP="00BE0DE7">
      <w:pPr>
        <w:pStyle w:val="Default"/>
        <w:spacing w:line="276" w:lineRule="auto"/>
        <w:rPr>
          <w:rFonts w:eastAsia="MS Gothic"/>
          <w:b/>
          <w:bCs/>
        </w:rPr>
      </w:pPr>
    </w:p>
    <w:p w:rsidR="00087DC8" w:rsidRPr="00087DC8" w:rsidRDefault="00087DC8" w:rsidP="00BE0DE7">
      <w:pPr>
        <w:pStyle w:val="Default"/>
        <w:spacing w:line="276" w:lineRule="auto"/>
        <w:rPr>
          <w:rFonts w:eastAsia="MS Gothic"/>
          <w:b/>
          <w:bCs/>
        </w:rPr>
      </w:pPr>
    </w:p>
    <w:p w:rsidR="00BE0DE7" w:rsidRPr="00087DC8" w:rsidRDefault="00BE0DE7" w:rsidP="00BE0DE7">
      <w:pPr>
        <w:pStyle w:val="ListParagraph"/>
        <w:numPr>
          <w:ilvl w:val="0"/>
          <w:numId w:val="1"/>
        </w:numPr>
        <w:autoSpaceDE w:val="0"/>
        <w:autoSpaceDN w:val="0"/>
        <w:adjustRightInd w:val="0"/>
        <w:spacing w:line="276" w:lineRule="auto"/>
        <w:rPr>
          <w:rFonts w:ascii="Arial" w:hAnsi="Arial" w:cs="Arial"/>
          <w:color w:val="000000"/>
          <w:sz w:val="24"/>
          <w:szCs w:val="24"/>
        </w:rPr>
      </w:pPr>
      <w:r w:rsidRPr="00087DC8">
        <w:rPr>
          <w:rFonts w:ascii="Arial" w:hAnsi="Arial" w:cs="Arial"/>
          <w:b/>
          <w:bCs/>
          <w:color w:val="000000"/>
          <w:sz w:val="24"/>
          <w:szCs w:val="24"/>
        </w:rPr>
        <w:lastRenderedPageBreak/>
        <w:t xml:space="preserve">Do you think that we should extend the existing temporary modifications to allow the time taken to undertake a review of a foster carer to be extended from 12 months to a maximum of 15 months, for </w:t>
      </w:r>
      <w:r w:rsidRPr="00087DC8">
        <w:rPr>
          <w:rFonts w:ascii="Arial" w:hAnsi="Arial" w:cs="Arial"/>
          <w:b/>
          <w:bCs/>
          <w:color w:val="000000"/>
          <w:sz w:val="24"/>
          <w:szCs w:val="24"/>
          <w:u w:val="single"/>
        </w:rPr>
        <w:t>up to</w:t>
      </w:r>
      <w:r w:rsidRPr="00087DC8">
        <w:rPr>
          <w:rFonts w:ascii="Arial" w:hAnsi="Arial" w:cs="Arial"/>
          <w:b/>
          <w:bCs/>
          <w:color w:val="000000"/>
          <w:sz w:val="24"/>
          <w:szCs w:val="24"/>
        </w:rPr>
        <w:t xml:space="preserve"> a further six months, until 7 November 2021? </w:t>
      </w:r>
    </w:p>
    <w:p w:rsidR="00BE0DE7" w:rsidRPr="00087DC8" w:rsidRDefault="00BE0DE7" w:rsidP="00BE0DE7">
      <w:pPr>
        <w:pStyle w:val="ListParagraph"/>
        <w:autoSpaceDE w:val="0"/>
        <w:autoSpaceDN w:val="0"/>
        <w:adjustRightInd w:val="0"/>
        <w:spacing w:line="276" w:lineRule="auto"/>
        <w:rPr>
          <w:rFonts w:ascii="Arial" w:hAnsi="Arial" w:cs="Arial"/>
          <w:color w:val="000000"/>
          <w:sz w:val="24"/>
          <w:szCs w:val="24"/>
        </w:rPr>
      </w:pPr>
    </w:p>
    <w:p w:rsidR="00BE0DE7" w:rsidRPr="00087DC8" w:rsidRDefault="00BE0DE7" w:rsidP="00087DC8">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00087DC8" w:rsidRPr="00087DC8">
        <w:rPr>
          <w:rFonts w:ascii="Segoe UI Symbol" w:eastAsia="MS Gothic" w:hAnsi="Segoe UI Symbol" w:cs="Segoe UI Symbol"/>
          <w:b/>
          <w:color w:val="000000"/>
          <w:sz w:val="24"/>
          <w:szCs w:val="24"/>
        </w:rPr>
        <w:t xml:space="preserve"> </w:t>
      </w:r>
      <w:r w:rsidRPr="00087DC8">
        <w:rPr>
          <w:rFonts w:ascii="Arial" w:eastAsia="MS Gothic" w:hAnsi="Arial" w:cs="Arial"/>
          <w:b/>
          <w:color w:val="000000"/>
          <w:sz w:val="24"/>
          <w:szCs w:val="24"/>
        </w:rPr>
        <w:t xml:space="preserve">Agree </w:t>
      </w:r>
    </w:p>
    <w:p w:rsidR="00BE0DE7" w:rsidRPr="00087DC8" w:rsidRDefault="00BE0DE7" w:rsidP="00087DC8">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00087DC8" w:rsidRPr="00087DC8">
        <w:rPr>
          <w:rFonts w:ascii="Segoe UI Symbol" w:eastAsia="MS Gothic" w:hAnsi="Segoe UI Symbol" w:cs="Segoe UI Symbol"/>
          <w:b/>
          <w:color w:val="000000"/>
          <w:sz w:val="24"/>
          <w:szCs w:val="24"/>
        </w:rPr>
        <w:t xml:space="preserve"> </w:t>
      </w:r>
      <w:r w:rsidRPr="00087DC8">
        <w:rPr>
          <w:rFonts w:ascii="Arial" w:eastAsia="MS Gothic" w:hAnsi="Arial" w:cs="Arial"/>
          <w:b/>
          <w:color w:val="000000"/>
          <w:sz w:val="24"/>
          <w:szCs w:val="24"/>
        </w:rPr>
        <w:t xml:space="preserve">Disagree </w:t>
      </w:r>
    </w:p>
    <w:p w:rsidR="00BE0DE7" w:rsidRPr="00087DC8" w:rsidRDefault="00BE0DE7" w:rsidP="00BE0DE7">
      <w:pPr>
        <w:pStyle w:val="Default"/>
        <w:spacing w:line="276" w:lineRule="auto"/>
        <w:rPr>
          <w:rFonts w:eastAsia="MS Gothic"/>
          <w:b/>
          <w:bCs/>
        </w:rPr>
      </w:pPr>
    </w:p>
    <w:p w:rsidR="00BE0DE7" w:rsidRPr="00087DC8" w:rsidRDefault="00BE0DE7" w:rsidP="00BE0DE7">
      <w:pPr>
        <w:pStyle w:val="Default"/>
        <w:spacing w:line="276" w:lineRule="auto"/>
        <w:rPr>
          <w:rFonts w:eastAsia="MS Gothic"/>
          <w:b/>
          <w:bCs/>
        </w:rPr>
      </w:pPr>
      <w:r w:rsidRPr="00087DC8">
        <w:rPr>
          <w:rFonts w:eastAsia="MS Gothic"/>
          <w:b/>
          <w:bCs/>
          <w:noProof/>
          <w:lang w:eastAsia="en-GB"/>
        </w:rPr>
        <mc:AlternateContent>
          <mc:Choice Requires="wps">
            <w:drawing>
              <wp:anchor distT="45720" distB="45720" distL="114300" distR="114300" simplePos="0" relativeHeight="251661312" behindDoc="0" locked="0" layoutInCell="1" allowOverlap="1" wp14:anchorId="7541933A" wp14:editId="6FBA0C48">
                <wp:simplePos x="0" y="0"/>
                <wp:positionH relativeFrom="column">
                  <wp:posOffset>91440</wp:posOffset>
                </wp:positionH>
                <wp:positionV relativeFrom="paragraph">
                  <wp:posOffset>374650</wp:posOffset>
                </wp:positionV>
                <wp:extent cx="5331460" cy="1104265"/>
                <wp:effectExtent l="0" t="0" r="2159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104265"/>
                        </a:xfrm>
                        <a:prstGeom prst="rect">
                          <a:avLst/>
                        </a:prstGeom>
                        <a:solidFill>
                          <a:srgbClr val="FFFFFF"/>
                        </a:solidFill>
                        <a:ln w="9525">
                          <a:solidFill>
                            <a:srgbClr val="000000"/>
                          </a:solidFill>
                          <a:miter lim="800000"/>
                          <a:headEnd/>
                          <a:tailEnd/>
                        </a:ln>
                      </wps:spPr>
                      <wps:txbx>
                        <w:txbxContent>
                          <w:p w:rsidR="00BE0DE7" w:rsidRDefault="00BE0DE7" w:rsidP="00BE0D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1933A" id="_x0000_s1028" type="#_x0000_t202" style="position:absolute;margin-left:7.2pt;margin-top:29.5pt;width:419.8pt;height:86.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">
                <v:textbox>
                  <w:txbxContent>
                    <w:p w:rsidR="00BE0DE7" w:rsidRDefault="00BE0DE7" w:rsidP="00BE0DE7"/>
                  </w:txbxContent>
                </v:textbox>
                <w10:wrap type="square"/>
              </v:shape>
            </w:pict>
          </mc:Fallback>
        </mc:AlternateContent>
      </w:r>
      <w:r w:rsidRPr="00087DC8">
        <w:rPr>
          <w:rFonts w:eastAsia="MS Gothic"/>
          <w:b/>
          <w:bCs/>
        </w:rPr>
        <w:t>Comments</w:t>
      </w:r>
    </w:p>
    <w:p w:rsidR="00BE0DE7" w:rsidRPr="00087DC8" w:rsidRDefault="00BE0DE7" w:rsidP="00BE0DE7">
      <w:pPr>
        <w:pStyle w:val="Default"/>
        <w:spacing w:line="276" w:lineRule="auto"/>
        <w:rPr>
          <w:rFonts w:eastAsia="MS Gothic"/>
          <w:b/>
          <w:bCs/>
        </w:rPr>
      </w:pPr>
    </w:p>
    <w:p w:rsidR="00BE0DE7" w:rsidRPr="00087DC8" w:rsidRDefault="00BE0DE7" w:rsidP="00BE0DE7">
      <w:pPr>
        <w:pStyle w:val="ListParagraph"/>
        <w:numPr>
          <w:ilvl w:val="0"/>
          <w:numId w:val="1"/>
        </w:numPr>
        <w:autoSpaceDE w:val="0"/>
        <w:autoSpaceDN w:val="0"/>
        <w:adjustRightInd w:val="0"/>
        <w:spacing w:line="276" w:lineRule="auto"/>
        <w:rPr>
          <w:rFonts w:ascii="Arial" w:hAnsi="Arial" w:cs="Arial"/>
          <w:color w:val="000000"/>
          <w:sz w:val="24"/>
          <w:szCs w:val="24"/>
        </w:rPr>
      </w:pPr>
      <w:r w:rsidRPr="00087DC8">
        <w:rPr>
          <w:rFonts w:ascii="Arial" w:hAnsi="Arial" w:cs="Arial"/>
          <w:b/>
          <w:bCs/>
          <w:color w:val="000000"/>
          <w:sz w:val="24"/>
          <w:szCs w:val="24"/>
        </w:rPr>
        <w:t xml:space="preserve">Do you think that we should extend the existing temporary modifications to allow for an emergency placement of a child with an approved foster carer to be extended from 24 hours to 10 days, for </w:t>
      </w:r>
      <w:r w:rsidRPr="00087DC8">
        <w:rPr>
          <w:rFonts w:ascii="Arial" w:hAnsi="Arial" w:cs="Arial"/>
          <w:b/>
          <w:bCs/>
          <w:color w:val="000000"/>
          <w:sz w:val="24"/>
          <w:szCs w:val="24"/>
          <w:u w:val="single"/>
        </w:rPr>
        <w:t>up to</w:t>
      </w:r>
      <w:r w:rsidRPr="00087DC8">
        <w:rPr>
          <w:rFonts w:ascii="Arial" w:hAnsi="Arial" w:cs="Arial"/>
          <w:b/>
          <w:bCs/>
          <w:color w:val="000000"/>
          <w:sz w:val="24"/>
          <w:szCs w:val="24"/>
        </w:rPr>
        <w:t xml:space="preserve"> a further six months, until 7 November 2021? </w:t>
      </w:r>
    </w:p>
    <w:p w:rsidR="00BE0DE7" w:rsidRPr="00087DC8" w:rsidRDefault="00BE0DE7" w:rsidP="00BE0DE7">
      <w:pPr>
        <w:pStyle w:val="ListParagraph"/>
        <w:autoSpaceDE w:val="0"/>
        <w:autoSpaceDN w:val="0"/>
        <w:adjustRightInd w:val="0"/>
        <w:spacing w:line="276" w:lineRule="auto"/>
        <w:rPr>
          <w:rFonts w:ascii="Arial" w:hAnsi="Arial" w:cs="Arial"/>
          <w:color w:val="000000"/>
          <w:sz w:val="24"/>
          <w:szCs w:val="24"/>
        </w:rPr>
      </w:pPr>
    </w:p>
    <w:p w:rsidR="00BE0DE7" w:rsidRPr="00087DC8" w:rsidRDefault="00BE0DE7" w:rsidP="00087DC8">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00087DC8" w:rsidRPr="00087DC8">
        <w:rPr>
          <w:rFonts w:ascii="Segoe UI Symbol" w:eastAsia="MS Gothic" w:hAnsi="Segoe UI Symbol" w:cs="Segoe UI Symbol"/>
          <w:b/>
          <w:color w:val="000000"/>
          <w:sz w:val="24"/>
          <w:szCs w:val="24"/>
        </w:rPr>
        <w:t xml:space="preserve"> </w:t>
      </w:r>
      <w:r w:rsidRPr="00087DC8">
        <w:rPr>
          <w:rFonts w:ascii="Arial" w:eastAsia="MS Gothic" w:hAnsi="Arial" w:cs="Arial"/>
          <w:b/>
          <w:color w:val="000000"/>
          <w:sz w:val="24"/>
          <w:szCs w:val="24"/>
        </w:rPr>
        <w:t xml:space="preserve">Agree </w:t>
      </w:r>
    </w:p>
    <w:p w:rsidR="00BE0DE7" w:rsidRPr="00087DC8" w:rsidRDefault="00BE0DE7" w:rsidP="00087DC8">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00087DC8" w:rsidRPr="00087DC8">
        <w:rPr>
          <w:rFonts w:ascii="Segoe UI Symbol" w:eastAsia="MS Gothic" w:hAnsi="Segoe UI Symbol" w:cs="Segoe UI Symbol"/>
          <w:b/>
          <w:color w:val="000000"/>
          <w:sz w:val="24"/>
          <w:szCs w:val="24"/>
        </w:rPr>
        <w:t xml:space="preserve"> </w:t>
      </w:r>
      <w:r w:rsidRPr="00087DC8">
        <w:rPr>
          <w:rFonts w:ascii="Arial" w:eastAsia="MS Gothic" w:hAnsi="Arial" w:cs="Arial"/>
          <w:b/>
          <w:color w:val="000000"/>
          <w:sz w:val="24"/>
          <w:szCs w:val="24"/>
        </w:rPr>
        <w:t xml:space="preserve">Disagree </w:t>
      </w:r>
    </w:p>
    <w:p w:rsidR="00BE0DE7" w:rsidRPr="00087DC8" w:rsidRDefault="00BE0DE7" w:rsidP="00BE0DE7">
      <w:pPr>
        <w:pStyle w:val="Default"/>
        <w:spacing w:line="276" w:lineRule="auto"/>
        <w:rPr>
          <w:rFonts w:eastAsia="MS Gothic"/>
          <w:b/>
          <w:bCs/>
        </w:rPr>
      </w:pPr>
    </w:p>
    <w:p w:rsidR="00BE0DE7" w:rsidRPr="00087DC8" w:rsidRDefault="00BE0DE7" w:rsidP="00BE0DE7">
      <w:pPr>
        <w:pStyle w:val="Default"/>
        <w:spacing w:line="276" w:lineRule="auto"/>
        <w:rPr>
          <w:rFonts w:eastAsia="MS Gothic"/>
          <w:b/>
          <w:bCs/>
        </w:rPr>
      </w:pPr>
      <w:r w:rsidRPr="00087DC8">
        <w:rPr>
          <w:rFonts w:eastAsia="MS Gothic"/>
          <w:b/>
          <w:bCs/>
          <w:noProof/>
          <w:lang w:eastAsia="en-GB"/>
        </w:rPr>
        <mc:AlternateContent>
          <mc:Choice Requires="wps">
            <w:drawing>
              <wp:anchor distT="45720" distB="45720" distL="114300" distR="114300" simplePos="0" relativeHeight="251662336" behindDoc="0" locked="0" layoutInCell="1" allowOverlap="1" wp14:anchorId="4F761BDE" wp14:editId="0117FB47">
                <wp:simplePos x="0" y="0"/>
                <wp:positionH relativeFrom="column">
                  <wp:posOffset>91440</wp:posOffset>
                </wp:positionH>
                <wp:positionV relativeFrom="paragraph">
                  <wp:posOffset>374650</wp:posOffset>
                </wp:positionV>
                <wp:extent cx="5331460" cy="1104265"/>
                <wp:effectExtent l="0" t="0" r="21590" b="196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104265"/>
                        </a:xfrm>
                        <a:prstGeom prst="rect">
                          <a:avLst/>
                        </a:prstGeom>
                        <a:solidFill>
                          <a:srgbClr val="FFFFFF"/>
                        </a:solidFill>
                        <a:ln w="9525">
                          <a:solidFill>
                            <a:srgbClr val="000000"/>
                          </a:solidFill>
                          <a:miter lim="800000"/>
                          <a:headEnd/>
                          <a:tailEnd/>
                        </a:ln>
                      </wps:spPr>
                      <wps:txbx>
                        <w:txbxContent>
                          <w:p w:rsidR="00BE0DE7" w:rsidRDefault="00BE0DE7" w:rsidP="00BE0D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61BDE" id="Text Box 3" o:spid="_x0000_s1029" type="#_x0000_t202" style="position:absolute;margin-left:7.2pt;margin-top:29.5pt;width:419.8pt;height:86.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">
                <v:textbox>
                  <w:txbxContent>
                    <w:p w:rsidR="00BE0DE7" w:rsidRDefault="00BE0DE7" w:rsidP="00BE0DE7"/>
                  </w:txbxContent>
                </v:textbox>
                <w10:wrap type="square"/>
              </v:shape>
            </w:pict>
          </mc:Fallback>
        </mc:AlternateContent>
      </w:r>
      <w:r w:rsidRPr="00087DC8">
        <w:rPr>
          <w:rFonts w:eastAsia="MS Gothic"/>
          <w:b/>
          <w:bCs/>
        </w:rPr>
        <w:t>Comments</w:t>
      </w:r>
    </w:p>
    <w:p w:rsidR="00BE0DE7" w:rsidRPr="00087DC8" w:rsidRDefault="00BE0DE7" w:rsidP="00BE0DE7">
      <w:pPr>
        <w:pStyle w:val="Default"/>
        <w:spacing w:line="276" w:lineRule="auto"/>
        <w:rPr>
          <w:rFonts w:eastAsia="MS Gothic"/>
          <w:b/>
          <w:bCs/>
        </w:rPr>
      </w:pPr>
    </w:p>
    <w:p w:rsidR="00BE0DE7" w:rsidRPr="00087DC8" w:rsidRDefault="00BE0DE7" w:rsidP="00BE0DE7">
      <w:pPr>
        <w:pStyle w:val="Default"/>
        <w:spacing w:line="276" w:lineRule="auto"/>
        <w:rPr>
          <w:rFonts w:eastAsia="MS Gothic"/>
          <w:b/>
          <w:bCs/>
        </w:rPr>
      </w:pPr>
    </w:p>
    <w:p w:rsidR="00BE0DE7" w:rsidRPr="00087DC8" w:rsidRDefault="00BE0DE7" w:rsidP="00BE0DE7">
      <w:pPr>
        <w:pStyle w:val="ListParagraph"/>
        <w:numPr>
          <w:ilvl w:val="0"/>
          <w:numId w:val="1"/>
        </w:numPr>
        <w:autoSpaceDE w:val="0"/>
        <w:autoSpaceDN w:val="0"/>
        <w:adjustRightInd w:val="0"/>
        <w:spacing w:line="276" w:lineRule="auto"/>
        <w:rPr>
          <w:rFonts w:ascii="Arial" w:hAnsi="Arial" w:cs="Arial"/>
          <w:color w:val="000000"/>
          <w:sz w:val="24"/>
          <w:szCs w:val="24"/>
        </w:rPr>
      </w:pPr>
      <w:r w:rsidRPr="00087DC8">
        <w:rPr>
          <w:rFonts w:ascii="Arial" w:hAnsi="Arial" w:cs="Arial"/>
          <w:b/>
          <w:bCs/>
          <w:color w:val="000000"/>
          <w:sz w:val="24"/>
          <w:szCs w:val="24"/>
        </w:rPr>
        <w:t xml:space="preserve">Do you think that we should extend the existing temporary modifications to allow for an immediate placement of a child with a foster carer </w:t>
      </w:r>
      <w:r w:rsidRPr="00087DC8">
        <w:rPr>
          <w:rFonts w:ascii="Arial" w:hAnsi="Arial" w:cs="Arial"/>
          <w:b/>
          <w:bCs/>
          <w:color w:val="000000"/>
          <w:sz w:val="24"/>
          <w:szCs w:val="24"/>
          <w:u w:val="single"/>
        </w:rPr>
        <w:t>without approval by foster panel</w:t>
      </w:r>
      <w:r w:rsidRPr="00087DC8">
        <w:rPr>
          <w:rFonts w:ascii="Arial" w:hAnsi="Arial" w:cs="Arial"/>
          <w:b/>
          <w:bCs/>
          <w:color w:val="000000"/>
          <w:sz w:val="24"/>
          <w:szCs w:val="24"/>
        </w:rPr>
        <w:t xml:space="preserve"> to be extended from 12 weeks to 16 weeks, for </w:t>
      </w:r>
      <w:r w:rsidRPr="00087DC8">
        <w:rPr>
          <w:rFonts w:ascii="Arial" w:hAnsi="Arial" w:cs="Arial"/>
          <w:b/>
          <w:bCs/>
          <w:color w:val="000000"/>
          <w:sz w:val="24"/>
          <w:szCs w:val="24"/>
          <w:u w:val="single"/>
        </w:rPr>
        <w:t>up to</w:t>
      </w:r>
      <w:r w:rsidRPr="00087DC8">
        <w:rPr>
          <w:rFonts w:ascii="Arial" w:hAnsi="Arial" w:cs="Arial"/>
          <w:b/>
          <w:bCs/>
          <w:color w:val="000000"/>
          <w:sz w:val="24"/>
          <w:szCs w:val="24"/>
        </w:rPr>
        <w:t xml:space="preserve"> a further six months, until 7 November 2021?</w:t>
      </w:r>
    </w:p>
    <w:p w:rsidR="00BE0DE7" w:rsidRPr="00087DC8" w:rsidRDefault="00BE0DE7" w:rsidP="00BE0DE7">
      <w:pPr>
        <w:pStyle w:val="ListParagraph"/>
        <w:autoSpaceDE w:val="0"/>
        <w:autoSpaceDN w:val="0"/>
        <w:adjustRightInd w:val="0"/>
        <w:spacing w:line="276" w:lineRule="auto"/>
        <w:rPr>
          <w:rFonts w:ascii="Arial" w:hAnsi="Arial" w:cs="Arial"/>
          <w:color w:val="000000"/>
          <w:sz w:val="24"/>
          <w:szCs w:val="24"/>
        </w:rPr>
      </w:pPr>
      <w:r w:rsidRPr="00087DC8">
        <w:rPr>
          <w:rFonts w:ascii="Arial" w:hAnsi="Arial" w:cs="Arial"/>
          <w:b/>
          <w:bCs/>
          <w:color w:val="000000"/>
          <w:sz w:val="24"/>
          <w:szCs w:val="24"/>
        </w:rPr>
        <w:t xml:space="preserve"> </w:t>
      </w:r>
    </w:p>
    <w:p w:rsidR="00BE0DE7" w:rsidRPr="00087DC8" w:rsidRDefault="00BE0DE7" w:rsidP="00087DC8">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00087DC8" w:rsidRPr="00087DC8">
        <w:rPr>
          <w:rFonts w:ascii="Segoe UI Symbol" w:eastAsia="MS Gothic" w:hAnsi="Segoe UI Symbol" w:cs="Segoe UI Symbol"/>
          <w:b/>
          <w:color w:val="000000"/>
          <w:sz w:val="24"/>
          <w:szCs w:val="24"/>
        </w:rPr>
        <w:t xml:space="preserve"> </w:t>
      </w:r>
      <w:r w:rsidRPr="00087DC8">
        <w:rPr>
          <w:rFonts w:ascii="Arial" w:eastAsia="MS Gothic" w:hAnsi="Arial" w:cs="Arial"/>
          <w:b/>
          <w:color w:val="000000"/>
          <w:sz w:val="24"/>
          <w:szCs w:val="24"/>
        </w:rPr>
        <w:t xml:space="preserve">Agree </w:t>
      </w:r>
    </w:p>
    <w:p w:rsidR="00BE0DE7" w:rsidRPr="00087DC8" w:rsidRDefault="00BE0DE7" w:rsidP="00087DC8">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00087DC8" w:rsidRPr="00087DC8">
        <w:rPr>
          <w:rFonts w:ascii="Segoe UI Symbol" w:eastAsia="MS Gothic" w:hAnsi="Segoe UI Symbol" w:cs="Segoe UI Symbol"/>
          <w:b/>
          <w:color w:val="000000"/>
          <w:sz w:val="24"/>
          <w:szCs w:val="24"/>
        </w:rPr>
        <w:t xml:space="preserve"> </w:t>
      </w:r>
      <w:r w:rsidRPr="00087DC8">
        <w:rPr>
          <w:rFonts w:ascii="Arial" w:eastAsia="MS Gothic" w:hAnsi="Arial" w:cs="Arial"/>
          <w:b/>
          <w:color w:val="000000"/>
          <w:sz w:val="24"/>
          <w:szCs w:val="24"/>
        </w:rPr>
        <w:t xml:space="preserve">Disagree </w:t>
      </w:r>
    </w:p>
    <w:p w:rsidR="00BE0DE7" w:rsidRPr="00087DC8" w:rsidRDefault="00BE0DE7" w:rsidP="00BE0DE7">
      <w:pPr>
        <w:pStyle w:val="Default"/>
        <w:spacing w:line="276" w:lineRule="auto"/>
        <w:rPr>
          <w:rFonts w:eastAsia="MS Gothic"/>
          <w:b/>
          <w:bCs/>
        </w:rPr>
      </w:pPr>
    </w:p>
    <w:p w:rsidR="00BE0DE7" w:rsidRPr="00087DC8" w:rsidRDefault="00BE0DE7" w:rsidP="00BE0DE7">
      <w:pPr>
        <w:pStyle w:val="Default"/>
        <w:spacing w:line="276" w:lineRule="auto"/>
        <w:rPr>
          <w:rFonts w:eastAsia="MS Gothic"/>
          <w:b/>
          <w:bCs/>
        </w:rPr>
      </w:pPr>
      <w:r w:rsidRPr="00087DC8">
        <w:rPr>
          <w:rFonts w:eastAsia="MS Gothic"/>
          <w:b/>
          <w:bCs/>
          <w:noProof/>
          <w:lang w:eastAsia="en-GB"/>
        </w:rPr>
        <mc:AlternateContent>
          <mc:Choice Requires="wps">
            <w:drawing>
              <wp:anchor distT="45720" distB="45720" distL="114300" distR="114300" simplePos="0" relativeHeight="251663360" behindDoc="0" locked="0" layoutInCell="1" allowOverlap="1" wp14:anchorId="100F8E4A" wp14:editId="3FD268E7">
                <wp:simplePos x="0" y="0"/>
                <wp:positionH relativeFrom="column">
                  <wp:posOffset>91440</wp:posOffset>
                </wp:positionH>
                <wp:positionV relativeFrom="paragraph">
                  <wp:posOffset>374650</wp:posOffset>
                </wp:positionV>
                <wp:extent cx="5331460" cy="1104265"/>
                <wp:effectExtent l="0" t="0" r="21590" b="1968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104265"/>
                        </a:xfrm>
                        <a:prstGeom prst="rect">
                          <a:avLst/>
                        </a:prstGeom>
                        <a:solidFill>
                          <a:srgbClr val="FFFFFF"/>
                        </a:solidFill>
                        <a:ln w="9525">
                          <a:solidFill>
                            <a:srgbClr val="000000"/>
                          </a:solidFill>
                          <a:miter lim="800000"/>
                          <a:headEnd/>
                          <a:tailEnd/>
                        </a:ln>
                      </wps:spPr>
                      <wps:txbx>
                        <w:txbxContent>
                          <w:p w:rsidR="00BE0DE7" w:rsidRDefault="00BE0DE7" w:rsidP="00BE0D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F8E4A" id="Text Box 4" o:spid="_x0000_s1030" type="#_x0000_t202" style="position:absolute;margin-left:7.2pt;margin-top:29.5pt;width:419.8pt;height:86.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">
                <v:textbox>
                  <w:txbxContent>
                    <w:p w:rsidR="00BE0DE7" w:rsidRDefault="00BE0DE7" w:rsidP="00BE0DE7"/>
                  </w:txbxContent>
                </v:textbox>
                <w10:wrap type="square"/>
              </v:shape>
            </w:pict>
          </mc:Fallback>
        </mc:AlternateContent>
      </w:r>
      <w:r w:rsidRPr="00087DC8">
        <w:rPr>
          <w:rFonts w:eastAsia="MS Gothic"/>
          <w:b/>
          <w:bCs/>
        </w:rPr>
        <w:t>Comments</w:t>
      </w:r>
    </w:p>
    <w:p w:rsidR="00BE0DE7" w:rsidRPr="00087DC8" w:rsidRDefault="00BE0DE7" w:rsidP="00BE0DE7">
      <w:pPr>
        <w:pStyle w:val="Default"/>
        <w:spacing w:line="276" w:lineRule="auto"/>
        <w:rPr>
          <w:rFonts w:eastAsia="MS Gothic"/>
          <w:b/>
          <w:bCs/>
        </w:rPr>
      </w:pPr>
    </w:p>
    <w:p w:rsidR="00BE0DE7" w:rsidRPr="00087DC8" w:rsidRDefault="00BE0DE7" w:rsidP="00BE0DE7">
      <w:pPr>
        <w:pStyle w:val="Default"/>
        <w:spacing w:line="276" w:lineRule="auto"/>
        <w:rPr>
          <w:rFonts w:eastAsia="MS Gothic"/>
          <w:b/>
          <w:bCs/>
        </w:rPr>
      </w:pPr>
    </w:p>
    <w:p w:rsidR="00087DC8" w:rsidRPr="00087DC8" w:rsidRDefault="00087DC8" w:rsidP="00087DC8">
      <w:pPr>
        <w:rPr>
          <w:rFonts w:ascii="Arial" w:hAnsi="Arial" w:cs="Arial"/>
          <w:b/>
          <w:sz w:val="24"/>
          <w:szCs w:val="24"/>
        </w:rPr>
      </w:pPr>
      <w:r w:rsidRPr="00087DC8">
        <w:rPr>
          <w:rFonts w:ascii="Arial" w:hAnsi="Arial" w:cs="Arial"/>
          <w:b/>
          <w:sz w:val="24"/>
          <w:szCs w:val="24"/>
        </w:rPr>
        <w:t xml:space="preserve">Equality/human rights questions </w:t>
      </w:r>
    </w:p>
    <w:p w:rsidR="00087DC8" w:rsidRPr="00087DC8" w:rsidRDefault="00087DC8" w:rsidP="00087DC8">
      <w:pPr>
        <w:pStyle w:val="Heading1"/>
        <w:spacing w:before="100" w:after="100"/>
        <w:rPr>
          <w:rFonts w:cs="Arial"/>
          <w:b w:val="0"/>
          <w:bCs/>
          <w:kern w:val="0"/>
          <w:sz w:val="24"/>
          <w:szCs w:val="24"/>
        </w:rPr>
      </w:pPr>
      <w:bookmarkStart w:id="1" w:name="twosix"/>
      <w:bookmarkStart w:id="2" w:name="twoseven"/>
      <w:bookmarkEnd w:id="1"/>
      <w:bookmarkEnd w:id="2"/>
      <w:r w:rsidRPr="00087DC8">
        <w:rPr>
          <w:rFonts w:cs="Arial"/>
          <w:b w:val="0"/>
          <w:bCs/>
          <w:kern w:val="0"/>
          <w:sz w:val="24"/>
          <w:szCs w:val="24"/>
        </w:rPr>
        <w:t>The equality questions asked on a consultation exercise are not the same questions on the Department</w:t>
      </w:r>
      <w:r w:rsidR="00C52493">
        <w:rPr>
          <w:rFonts w:cs="Arial"/>
          <w:b w:val="0"/>
          <w:bCs/>
          <w:kern w:val="0"/>
          <w:sz w:val="24"/>
          <w:szCs w:val="24"/>
        </w:rPr>
        <w:t>’</w:t>
      </w:r>
      <w:r w:rsidRPr="00087DC8">
        <w:rPr>
          <w:rFonts w:cs="Arial"/>
          <w:b w:val="0"/>
          <w:bCs/>
          <w:kern w:val="0"/>
          <w:sz w:val="24"/>
          <w:szCs w:val="24"/>
        </w:rPr>
        <w:t xml:space="preserve">s Screening template but rather a set of 4 questions that, if answered, can help inform the completion of the Department's Screening template. </w:t>
      </w:r>
    </w:p>
    <w:p w:rsidR="00087DC8" w:rsidRPr="00087DC8" w:rsidRDefault="00087DC8" w:rsidP="00087DC8">
      <w:pPr>
        <w:rPr>
          <w:rFonts w:ascii="Arial" w:hAnsi="Arial" w:cs="Arial"/>
          <w:sz w:val="24"/>
          <w:szCs w:val="24"/>
        </w:rPr>
      </w:pPr>
    </w:p>
    <w:tbl>
      <w:tblPr>
        <w:tblW w:w="9204" w:type="dxa"/>
        <w:tblLook w:val="04A0" w:firstRow="1" w:lastRow="0" w:firstColumn="1" w:lastColumn="0" w:noHBand="0" w:noVBand="1"/>
      </w:tblPr>
      <w:tblGrid>
        <w:gridCol w:w="537"/>
        <w:gridCol w:w="93"/>
        <w:gridCol w:w="8553"/>
        <w:gridCol w:w="186"/>
      </w:tblGrid>
      <w:tr w:rsidR="00087DC8" w:rsidRPr="00087DC8" w:rsidTr="00087DC8">
        <w:tc>
          <w:tcPr>
            <w:tcW w:w="709" w:type="dxa"/>
            <w:gridSpan w:val="2"/>
            <w:hideMark/>
          </w:tcPr>
          <w:p w:rsidR="00087DC8" w:rsidRPr="00087DC8" w:rsidRDefault="00087DC8" w:rsidP="00D960EC">
            <w:pPr>
              <w:rPr>
                <w:rFonts w:ascii="Arial" w:hAnsi="Arial" w:cs="Arial"/>
                <w:b/>
                <w:bCs/>
                <w:sz w:val="24"/>
                <w:szCs w:val="24"/>
              </w:rPr>
            </w:pPr>
            <w:r w:rsidRPr="00087DC8">
              <w:rPr>
                <w:rFonts w:ascii="Arial" w:hAnsi="Arial" w:cs="Arial"/>
                <w:b/>
                <w:bCs/>
                <w:sz w:val="24"/>
                <w:szCs w:val="24"/>
              </w:rPr>
              <w:t>Q1</w:t>
            </w:r>
          </w:p>
        </w:tc>
        <w:tc>
          <w:tcPr>
            <w:tcW w:w="8495" w:type="dxa"/>
            <w:gridSpan w:val="2"/>
          </w:tcPr>
          <w:p w:rsidR="00087DC8" w:rsidRPr="00087DC8" w:rsidRDefault="00087DC8" w:rsidP="00D960EC">
            <w:pPr>
              <w:rPr>
                <w:rFonts w:ascii="Arial" w:hAnsi="Arial" w:cs="Arial"/>
                <w:sz w:val="24"/>
                <w:szCs w:val="24"/>
              </w:rPr>
            </w:pPr>
            <w:r w:rsidRPr="00087DC8">
              <w:rPr>
                <w:rFonts w:ascii="Arial" w:hAnsi="Arial" w:cs="Arial"/>
                <w:sz w:val="24"/>
                <w:szCs w:val="24"/>
              </w:rPr>
              <w:t xml:space="preserve">Are the actions/proposals set out in this consultation document likely to have an adverse impact on any of the nine equality groups identified under Section 75 of the Northern Ireland Act 1998?   </w:t>
            </w:r>
          </w:p>
          <w:p w:rsidR="00087DC8" w:rsidRPr="00087DC8" w:rsidRDefault="00087DC8" w:rsidP="00087DC8">
            <w:pPr>
              <w:autoSpaceDE w:val="0"/>
              <w:autoSpaceDN w:val="0"/>
              <w:adjustRightInd w:val="0"/>
              <w:spacing w:after="0" w:line="276" w:lineRule="auto"/>
              <w:rPr>
                <w:rFonts w:ascii="Arial" w:hAnsi="Arial" w:cs="Arial"/>
                <w:b/>
                <w:sz w:val="24"/>
                <w:szCs w:val="24"/>
              </w:rPr>
            </w:pPr>
            <w:r w:rsidRPr="00087DC8">
              <w:rPr>
                <w:rFonts w:ascii="Segoe UI Symbol" w:eastAsia="MS Gothic" w:hAnsi="Segoe UI Symbol" w:cs="Segoe UI Symbol"/>
                <w:b/>
                <w:color w:val="000000"/>
                <w:sz w:val="24"/>
                <w:szCs w:val="24"/>
              </w:rPr>
              <w:t>☐</w:t>
            </w:r>
            <w:r w:rsidRPr="00087DC8">
              <w:rPr>
                <w:rFonts w:ascii="Arial" w:eastAsia="MS Gothic" w:hAnsi="Arial" w:cs="Arial"/>
                <w:b/>
                <w:color w:val="000000"/>
                <w:sz w:val="24"/>
                <w:szCs w:val="24"/>
              </w:rPr>
              <w:t xml:space="preserve"> </w:t>
            </w:r>
            <w:r w:rsidRPr="00087DC8">
              <w:rPr>
                <w:rFonts w:ascii="Arial" w:hAnsi="Arial" w:cs="Arial"/>
                <w:b/>
                <w:sz w:val="24"/>
                <w:szCs w:val="24"/>
              </w:rPr>
              <w:t>YES</w:t>
            </w:r>
          </w:p>
          <w:p w:rsidR="00087DC8" w:rsidRPr="00087DC8" w:rsidRDefault="00087DC8" w:rsidP="00087DC8">
            <w:pPr>
              <w:autoSpaceDE w:val="0"/>
              <w:autoSpaceDN w:val="0"/>
              <w:adjustRightInd w:val="0"/>
              <w:spacing w:after="0" w:line="276" w:lineRule="auto"/>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Pr="00087DC8">
              <w:rPr>
                <w:rFonts w:ascii="Arial" w:eastAsia="MS Gothic" w:hAnsi="Arial" w:cs="Arial"/>
                <w:b/>
                <w:color w:val="000000"/>
                <w:sz w:val="24"/>
                <w:szCs w:val="24"/>
              </w:rPr>
              <w:t xml:space="preserve"> NO </w:t>
            </w:r>
          </w:p>
          <w:p w:rsidR="00087DC8" w:rsidRPr="00087DC8" w:rsidRDefault="00087DC8" w:rsidP="00087DC8">
            <w:pPr>
              <w:autoSpaceDE w:val="0"/>
              <w:autoSpaceDN w:val="0"/>
              <w:adjustRightInd w:val="0"/>
              <w:spacing w:after="0" w:line="276" w:lineRule="auto"/>
              <w:rPr>
                <w:rFonts w:ascii="Arial" w:eastAsia="MS Gothic" w:hAnsi="Arial" w:cs="Arial"/>
                <w:color w:val="000000"/>
                <w:sz w:val="24"/>
                <w:szCs w:val="24"/>
              </w:rPr>
            </w:pPr>
          </w:p>
          <w:p w:rsidR="00087DC8" w:rsidRPr="00087DC8" w:rsidRDefault="00087DC8" w:rsidP="00D960EC">
            <w:pPr>
              <w:rPr>
                <w:rFonts w:ascii="Arial" w:hAnsi="Arial" w:cs="Arial"/>
                <w:sz w:val="24"/>
                <w:szCs w:val="24"/>
              </w:rPr>
            </w:pPr>
            <w:r w:rsidRPr="00087DC8">
              <w:rPr>
                <w:rFonts w:ascii="Arial" w:eastAsia="MS Gothic" w:hAnsi="Arial" w:cs="Arial"/>
                <w:b/>
                <w:bCs/>
                <w:noProof/>
                <w:sz w:val="24"/>
                <w:szCs w:val="24"/>
                <w:lang w:eastAsia="en-GB"/>
              </w:rPr>
              <mc:AlternateContent>
                <mc:Choice Requires="wps">
                  <w:drawing>
                    <wp:anchor distT="45720" distB="45720" distL="114300" distR="114300" simplePos="0" relativeHeight="251665408" behindDoc="0" locked="0" layoutInCell="1" allowOverlap="1" wp14:anchorId="641F23BE" wp14:editId="19AB0DB0">
                      <wp:simplePos x="0" y="0"/>
                      <wp:positionH relativeFrom="column">
                        <wp:posOffset>-27305</wp:posOffset>
                      </wp:positionH>
                      <wp:positionV relativeFrom="paragraph">
                        <wp:posOffset>553085</wp:posOffset>
                      </wp:positionV>
                      <wp:extent cx="5331460" cy="1104265"/>
                      <wp:effectExtent l="0" t="0" r="21590" b="1968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104265"/>
                              </a:xfrm>
                              <a:prstGeom prst="rect">
                                <a:avLst/>
                              </a:prstGeom>
                              <a:solidFill>
                                <a:srgbClr val="FFFFFF"/>
                              </a:solidFill>
                              <a:ln w="9525">
                                <a:solidFill>
                                  <a:srgbClr val="000000"/>
                                </a:solidFill>
                                <a:miter lim="800000"/>
                                <a:headEnd/>
                                <a:tailEnd/>
                              </a:ln>
                            </wps:spPr>
                            <wps:txbx>
                              <w:txbxContent>
                                <w:p w:rsidR="00087DC8" w:rsidRDefault="00087DC8" w:rsidP="00087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F23BE" id="Text Box 6" o:spid="_x0000_s1031" type="#_x0000_t202" style="position:absolute;margin-left:-2.15pt;margin-top:43.55pt;width:419.8pt;height:8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">
                      <v:textbox>
                        <w:txbxContent>
                          <w:p w:rsidR="00087DC8" w:rsidRDefault="00087DC8" w:rsidP="00087DC8"/>
                        </w:txbxContent>
                      </v:textbox>
                      <w10:wrap type="square"/>
                    </v:shape>
                  </w:pict>
                </mc:Fallback>
              </mc:AlternateContent>
            </w:r>
            <w:r w:rsidRPr="00087DC8">
              <w:rPr>
                <w:rFonts w:ascii="Arial" w:hAnsi="Arial" w:cs="Arial"/>
                <w:sz w:val="24"/>
                <w:szCs w:val="24"/>
              </w:rPr>
              <w:t>If yes, please state the group or groups and provide comment on how these adverse impacts could be reduced or alleviated in the proposals.</w:t>
            </w:r>
          </w:p>
          <w:p w:rsidR="00087DC8" w:rsidRPr="00087DC8" w:rsidRDefault="00087DC8" w:rsidP="00D960EC">
            <w:pPr>
              <w:rPr>
                <w:rFonts w:ascii="Arial" w:hAnsi="Arial" w:cs="Arial"/>
                <w:bCs/>
                <w:sz w:val="24"/>
                <w:szCs w:val="24"/>
              </w:rPr>
            </w:pPr>
          </w:p>
        </w:tc>
      </w:tr>
      <w:tr w:rsidR="00087DC8" w:rsidRPr="00087DC8" w:rsidTr="00087DC8">
        <w:trPr>
          <w:gridAfter w:val="1"/>
          <w:wAfter w:w="178" w:type="dxa"/>
        </w:trPr>
        <w:tc>
          <w:tcPr>
            <w:tcW w:w="531" w:type="dxa"/>
            <w:hideMark/>
          </w:tcPr>
          <w:p w:rsidR="00087DC8" w:rsidRPr="00087DC8" w:rsidRDefault="00087DC8" w:rsidP="00D960EC">
            <w:pPr>
              <w:rPr>
                <w:rFonts w:ascii="Arial" w:hAnsi="Arial" w:cs="Arial"/>
                <w:b/>
                <w:bCs/>
                <w:sz w:val="24"/>
                <w:szCs w:val="24"/>
              </w:rPr>
            </w:pPr>
            <w:r w:rsidRPr="00087DC8">
              <w:rPr>
                <w:rFonts w:ascii="Arial" w:hAnsi="Arial" w:cs="Arial"/>
                <w:b/>
                <w:bCs/>
                <w:sz w:val="24"/>
                <w:szCs w:val="24"/>
              </w:rPr>
              <w:t>Q2</w:t>
            </w:r>
          </w:p>
        </w:tc>
        <w:tc>
          <w:tcPr>
            <w:tcW w:w="8495" w:type="dxa"/>
            <w:gridSpan w:val="2"/>
          </w:tcPr>
          <w:p w:rsidR="00087DC8" w:rsidRDefault="00087DC8" w:rsidP="00D960EC">
            <w:pPr>
              <w:rPr>
                <w:rFonts w:ascii="Arial" w:hAnsi="Arial" w:cs="Arial"/>
                <w:sz w:val="24"/>
                <w:szCs w:val="24"/>
              </w:rPr>
            </w:pPr>
            <w:r w:rsidRPr="00087DC8">
              <w:rPr>
                <w:rFonts w:ascii="Arial" w:hAnsi="Arial" w:cs="Arial"/>
                <w:sz w:val="24"/>
                <w:szCs w:val="24"/>
              </w:rPr>
              <w:t xml:space="preserve">Are you aware of any indication or evidence – qualitative or quantitative – that the actions/proposals set out in this consultation document may have an adverse impact on equality of opportunity or on good relations?  </w:t>
            </w:r>
          </w:p>
          <w:p w:rsidR="00087DC8" w:rsidRPr="00087DC8" w:rsidRDefault="00087DC8" w:rsidP="00087DC8">
            <w:pPr>
              <w:autoSpaceDE w:val="0"/>
              <w:autoSpaceDN w:val="0"/>
              <w:adjustRightInd w:val="0"/>
              <w:spacing w:after="0" w:line="276" w:lineRule="auto"/>
              <w:rPr>
                <w:rFonts w:ascii="Arial" w:hAnsi="Arial" w:cs="Arial"/>
                <w:b/>
                <w:sz w:val="24"/>
                <w:szCs w:val="24"/>
              </w:rPr>
            </w:pPr>
            <w:r w:rsidRPr="00087DC8">
              <w:rPr>
                <w:rFonts w:ascii="Segoe UI Symbol" w:eastAsia="MS Gothic" w:hAnsi="Segoe UI Symbol" w:cs="Segoe UI Symbol"/>
                <w:b/>
                <w:color w:val="000000"/>
                <w:sz w:val="24"/>
                <w:szCs w:val="24"/>
              </w:rPr>
              <w:t>☐</w:t>
            </w:r>
            <w:r w:rsidRPr="00087DC8">
              <w:rPr>
                <w:rFonts w:ascii="Arial" w:eastAsia="MS Gothic" w:hAnsi="Arial" w:cs="Arial"/>
                <w:b/>
                <w:color w:val="000000"/>
                <w:sz w:val="24"/>
                <w:szCs w:val="24"/>
              </w:rPr>
              <w:t xml:space="preserve"> </w:t>
            </w:r>
            <w:r w:rsidRPr="00087DC8">
              <w:rPr>
                <w:rFonts w:ascii="Arial" w:hAnsi="Arial" w:cs="Arial"/>
                <w:b/>
                <w:sz w:val="24"/>
                <w:szCs w:val="24"/>
              </w:rPr>
              <w:t>YES</w:t>
            </w:r>
          </w:p>
          <w:p w:rsidR="00087DC8" w:rsidRDefault="00087DC8" w:rsidP="00087DC8">
            <w:pPr>
              <w:autoSpaceDE w:val="0"/>
              <w:autoSpaceDN w:val="0"/>
              <w:adjustRightInd w:val="0"/>
              <w:spacing w:after="0" w:line="276" w:lineRule="auto"/>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Pr="00087DC8">
              <w:rPr>
                <w:rFonts w:ascii="Arial" w:eastAsia="MS Gothic" w:hAnsi="Arial" w:cs="Arial"/>
                <w:b/>
                <w:color w:val="000000"/>
                <w:sz w:val="24"/>
                <w:szCs w:val="24"/>
              </w:rPr>
              <w:t xml:space="preserve"> NO </w:t>
            </w:r>
          </w:p>
          <w:p w:rsidR="00087DC8" w:rsidRDefault="00087DC8" w:rsidP="00087DC8">
            <w:pPr>
              <w:autoSpaceDE w:val="0"/>
              <w:autoSpaceDN w:val="0"/>
              <w:adjustRightInd w:val="0"/>
              <w:spacing w:after="0" w:line="276" w:lineRule="auto"/>
              <w:rPr>
                <w:rFonts w:ascii="Arial" w:eastAsia="MS Gothic" w:hAnsi="Arial" w:cs="Arial"/>
                <w:b/>
                <w:color w:val="000000"/>
                <w:sz w:val="24"/>
                <w:szCs w:val="24"/>
              </w:rPr>
            </w:pPr>
          </w:p>
          <w:p w:rsidR="00087DC8" w:rsidRDefault="00087DC8" w:rsidP="00087DC8">
            <w:pPr>
              <w:autoSpaceDE w:val="0"/>
              <w:autoSpaceDN w:val="0"/>
              <w:adjustRightInd w:val="0"/>
              <w:spacing w:after="0" w:line="276" w:lineRule="auto"/>
              <w:rPr>
                <w:rFonts w:ascii="Arial" w:hAnsi="Arial" w:cs="Arial"/>
                <w:sz w:val="24"/>
                <w:szCs w:val="24"/>
              </w:rPr>
            </w:pPr>
            <w:r w:rsidRPr="00087DC8">
              <w:rPr>
                <w:rFonts w:ascii="Arial" w:hAnsi="Arial" w:cs="Arial"/>
                <w:sz w:val="24"/>
                <w:szCs w:val="24"/>
              </w:rPr>
              <w:t>If yes, please give details and comment on what you think should be added or removed to alleviate the adverse impact.</w:t>
            </w:r>
          </w:p>
          <w:p w:rsidR="00087DC8" w:rsidRDefault="00087DC8" w:rsidP="00087DC8">
            <w:pPr>
              <w:autoSpaceDE w:val="0"/>
              <w:autoSpaceDN w:val="0"/>
              <w:adjustRightInd w:val="0"/>
              <w:spacing w:after="0" w:line="276" w:lineRule="auto"/>
              <w:rPr>
                <w:rFonts w:ascii="Arial" w:hAnsi="Arial" w:cs="Arial"/>
                <w:sz w:val="24"/>
                <w:szCs w:val="24"/>
              </w:rPr>
            </w:pPr>
          </w:p>
          <w:p w:rsidR="00087DC8" w:rsidRDefault="00087DC8" w:rsidP="00087DC8">
            <w:pPr>
              <w:autoSpaceDE w:val="0"/>
              <w:autoSpaceDN w:val="0"/>
              <w:adjustRightInd w:val="0"/>
              <w:spacing w:after="0" w:line="276" w:lineRule="auto"/>
              <w:rPr>
                <w:rFonts w:ascii="Arial" w:hAnsi="Arial" w:cs="Arial"/>
                <w:sz w:val="24"/>
                <w:szCs w:val="24"/>
              </w:rPr>
            </w:pPr>
          </w:p>
          <w:p w:rsidR="00087DC8" w:rsidRDefault="00087DC8" w:rsidP="00087DC8">
            <w:pPr>
              <w:autoSpaceDE w:val="0"/>
              <w:autoSpaceDN w:val="0"/>
              <w:adjustRightInd w:val="0"/>
              <w:spacing w:after="0" w:line="276" w:lineRule="auto"/>
              <w:rPr>
                <w:rFonts w:ascii="Arial" w:hAnsi="Arial" w:cs="Arial"/>
                <w:sz w:val="24"/>
                <w:szCs w:val="24"/>
              </w:rPr>
            </w:pPr>
            <w:r w:rsidRPr="00087DC8">
              <w:rPr>
                <w:rFonts w:ascii="Arial" w:eastAsia="MS Gothic" w:hAnsi="Arial" w:cs="Arial"/>
                <w:b/>
                <w:bCs/>
                <w:noProof/>
                <w:sz w:val="24"/>
                <w:szCs w:val="24"/>
                <w:lang w:eastAsia="en-GB"/>
              </w:rPr>
              <w:lastRenderedPageBreak/>
              <mc:AlternateContent>
                <mc:Choice Requires="wps">
                  <w:drawing>
                    <wp:anchor distT="45720" distB="45720" distL="114300" distR="114300" simplePos="0" relativeHeight="251667456" behindDoc="0" locked="0" layoutInCell="1" allowOverlap="1" wp14:anchorId="4693A8AE" wp14:editId="29BB04F0">
                      <wp:simplePos x="0" y="0"/>
                      <wp:positionH relativeFrom="column">
                        <wp:posOffset>1905</wp:posOffset>
                      </wp:positionH>
                      <wp:positionV relativeFrom="paragraph">
                        <wp:posOffset>250190</wp:posOffset>
                      </wp:positionV>
                      <wp:extent cx="5331460" cy="1104265"/>
                      <wp:effectExtent l="0" t="0" r="21590" b="196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104265"/>
                              </a:xfrm>
                              <a:prstGeom prst="rect">
                                <a:avLst/>
                              </a:prstGeom>
                              <a:solidFill>
                                <a:srgbClr val="FFFFFF"/>
                              </a:solidFill>
                              <a:ln w="9525">
                                <a:solidFill>
                                  <a:srgbClr val="000000"/>
                                </a:solidFill>
                                <a:miter lim="800000"/>
                                <a:headEnd/>
                                <a:tailEnd/>
                              </a:ln>
                            </wps:spPr>
                            <wps:txbx>
                              <w:txbxContent>
                                <w:p w:rsidR="00087DC8" w:rsidRDefault="00087DC8" w:rsidP="00087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3A8AE" id="Text Box 7" o:spid="_x0000_s1032" type="#_x0000_t202" style="position:absolute;margin-left:.15pt;margin-top:19.7pt;width:419.8pt;height:8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">
                      <v:textbox>
                        <w:txbxContent>
                          <w:p w:rsidR="00087DC8" w:rsidRDefault="00087DC8" w:rsidP="00087DC8"/>
                        </w:txbxContent>
                      </v:textbox>
                      <w10:wrap type="square"/>
                    </v:shape>
                  </w:pict>
                </mc:Fallback>
              </mc:AlternateContent>
            </w:r>
          </w:p>
          <w:p w:rsidR="00087DC8" w:rsidRDefault="00087DC8" w:rsidP="00087DC8">
            <w:pPr>
              <w:autoSpaceDE w:val="0"/>
              <w:autoSpaceDN w:val="0"/>
              <w:adjustRightInd w:val="0"/>
              <w:spacing w:after="0" w:line="276" w:lineRule="auto"/>
              <w:rPr>
                <w:rFonts w:ascii="Arial" w:hAnsi="Arial" w:cs="Arial"/>
                <w:sz w:val="24"/>
                <w:szCs w:val="24"/>
              </w:rPr>
            </w:pPr>
          </w:p>
          <w:p w:rsidR="00087DC8" w:rsidRPr="00087DC8" w:rsidRDefault="00087DC8" w:rsidP="00087DC8">
            <w:pPr>
              <w:autoSpaceDE w:val="0"/>
              <w:autoSpaceDN w:val="0"/>
              <w:adjustRightInd w:val="0"/>
              <w:spacing w:after="0" w:line="276" w:lineRule="auto"/>
              <w:rPr>
                <w:rFonts w:ascii="Arial" w:hAnsi="Arial" w:cs="Arial"/>
                <w:sz w:val="24"/>
                <w:szCs w:val="24"/>
              </w:rPr>
            </w:pPr>
          </w:p>
          <w:p w:rsidR="00087DC8" w:rsidRPr="00087DC8" w:rsidRDefault="00087DC8" w:rsidP="00D960EC">
            <w:pPr>
              <w:rPr>
                <w:rFonts w:ascii="Arial" w:hAnsi="Arial" w:cs="Arial"/>
                <w:bCs/>
                <w:sz w:val="24"/>
                <w:szCs w:val="24"/>
              </w:rPr>
            </w:pPr>
          </w:p>
        </w:tc>
      </w:tr>
      <w:tr w:rsidR="00087DC8" w:rsidRPr="00087DC8" w:rsidTr="00087DC8">
        <w:trPr>
          <w:gridAfter w:val="1"/>
          <w:wAfter w:w="178" w:type="dxa"/>
        </w:trPr>
        <w:tc>
          <w:tcPr>
            <w:tcW w:w="531" w:type="dxa"/>
            <w:hideMark/>
          </w:tcPr>
          <w:p w:rsidR="00087DC8" w:rsidRPr="00087DC8" w:rsidRDefault="00087DC8" w:rsidP="00D960EC">
            <w:pPr>
              <w:rPr>
                <w:rFonts w:ascii="Arial" w:hAnsi="Arial" w:cs="Arial"/>
                <w:b/>
                <w:bCs/>
                <w:sz w:val="24"/>
                <w:szCs w:val="24"/>
              </w:rPr>
            </w:pPr>
            <w:r w:rsidRPr="00087DC8">
              <w:rPr>
                <w:rFonts w:ascii="Arial" w:hAnsi="Arial" w:cs="Arial"/>
                <w:b/>
                <w:bCs/>
                <w:sz w:val="24"/>
                <w:szCs w:val="24"/>
              </w:rPr>
              <w:lastRenderedPageBreak/>
              <w:t>Q3</w:t>
            </w:r>
          </w:p>
        </w:tc>
        <w:tc>
          <w:tcPr>
            <w:tcW w:w="8495" w:type="dxa"/>
            <w:gridSpan w:val="2"/>
          </w:tcPr>
          <w:p w:rsidR="00087DC8" w:rsidRDefault="00087DC8" w:rsidP="00D960EC">
            <w:pPr>
              <w:autoSpaceDE w:val="0"/>
              <w:autoSpaceDN w:val="0"/>
              <w:spacing w:after="0" w:line="240" w:lineRule="auto"/>
              <w:rPr>
                <w:rFonts w:ascii="Arial" w:hAnsi="Arial" w:cs="Arial"/>
                <w:sz w:val="24"/>
                <w:szCs w:val="24"/>
              </w:rPr>
            </w:pPr>
            <w:r w:rsidRPr="00087DC8">
              <w:rPr>
                <w:rFonts w:ascii="Arial" w:hAnsi="Arial" w:cs="Arial"/>
                <w:sz w:val="24"/>
                <w:szCs w:val="24"/>
              </w:rPr>
              <w:t>Is there an opportunity to better promote equality o</w:t>
            </w:r>
            <w:r w:rsidR="00C52493">
              <w:rPr>
                <w:rFonts w:ascii="Arial" w:hAnsi="Arial" w:cs="Arial"/>
                <w:sz w:val="24"/>
                <w:szCs w:val="24"/>
              </w:rPr>
              <w:t>f opportunity or good relations</w:t>
            </w:r>
            <w:r w:rsidRPr="00087DC8">
              <w:rPr>
                <w:rFonts w:ascii="Arial" w:hAnsi="Arial" w:cs="Arial"/>
                <w:sz w:val="24"/>
                <w:szCs w:val="24"/>
              </w:rPr>
              <w:t xml:space="preserve">? </w:t>
            </w:r>
          </w:p>
          <w:p w:rsidR="00087DC8" w:rsidRDefault="00087DC8" w:rsidP="00D960EC">
            <w:pPr>
              <w:autoSpaceDE w:val="0"/>
              <w:autoSpaceDN w:val="0"/>
              <w:spacing w:after="0" w:line="240" w:lineRule="auto"/>
              <w:rPr>
                <w:rFonts w:ascii="Arial" w:hAnsi="Arial" w:cs="Arial"/>
                <w:sz w:val="24"/>
                <w:szCs w:val="24"/>
              </w:rPr>
            </w:pPr>
          </w:p>
          <w:p w:rsidR="00087DC8" w:rsidRPr="00087DC8" w:rsidRDefault="00087DC8" w:rsidP="00087DC8">
            <w:pPr>
              <w:autoSpaceDE w:val="0"/>
              <w:autoSpaceDN w:val="0"/>
              <w:adjustRightInd w:val="0"/>
              <w:spacing w:after="0" w:line="276" w:lineRule="auto"/>
              <w:rPr>
                <w:rFonts w:ascii="Arial" w:hAnsi="Arial" w:cs="Arial"/>
                <w:b/>
                <w:sz w:val="24"/>
                <w:szCs w:val="24"/>
              </w:rPr>
            </w:pPr>
            <w:r w:rsidRPr="00087DC8">
              <w:rPr>
                <w:rFonts w:ascii="Segoe UI Symbol" w:eastAsia="MS Gothic" w:hAnsi="Segoe UI Symbol" w:cs="Segoe UI Symbol"/>
                <w:b/>
                <w:color w:val="000000"/>
                <w:sz w:val="24"/>
                <w:szCs w:val="24"/>
              </w:rPr>
              <w:t>☐</w:t>
            </w:r>
            <w:r w:rsidRPr="00087DC8">
              <w:rPr>
                <w:rFonts w:ascii="Arial" w:eastAsia="MS Gothic" w:hAnsi="Arial" w:cs="Arial"/>
                <w:b/>
                <w:color w:val="000000"/>
                <w:sz w:val="24"/>
                <w:szCs w:val="24"/>
              </w:rPr>
              <w:t xml:space="preserve"> </w:t>
            </w:r>
            <w:r w:rsidRPr="00087DC8">
              <w:rPr>
                <w:rFonts w:ascii="Arial" w:hAnsi="Arial" w:cs="Arial"/>
                <w:b/>
                <w:sz w:val="24"/>
                <w:szCs w:val="24"/>
              </w:rPr>
              <w:t>YES</w:t>
            </w:r>
          </w:p>
          <w:p w:rsidR="00087DC8" w:rsidRPr="00087DC8" w:rsidRDefault="00087DC8" w:rsidP="00087DC8">
            <w:pPr>
              <w:autoSpaceDE w:val="0"/>
              <w:autoSpaceDN w:val="0"/>
              <w:adjustRightInd w:val="0"/>
              <w:spacing w:after="0" w:line="276" w:lineRule="auto"/>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Pr="00087DC8">
              <w:rPr>
                <w:rFonts w:ascii="Arial" w:eastAsia="MS Gothic" w:hAnsi="Arial" w:cs="Arial"/>
                <w:b/>
                <w:color w:val="000000"/>
                <w:sz w:val="24"/>
                <w:szCs w:val="24"/>
              </w:rPr>
              <w:t xml:space="preserve"> NO </w:t>
            </w:r>
          </w:p>
          <w:p w:rsidR="00087DC8" w:rsidRDefault="00087DC8" w:rsidP="00D960EC">
            <w:pPr>
              <w:autoSpaceDE w:val="0"/>
              <w:autoSpaceDN w:val="0"/>
              <w:spacing w:after="0" w:line="240" w:lineRule="auto"/>
              <w:rPr>
                <w:rFonts w:ascii="Arial" w:hAnsi="Arial" w:cs="Arial"/>
                <w:sz w:val="24"/>
                <w:szCs w:val="24"/>
              </w:rPr>
            </w:pPr>
          </w:p>
          <w:p w:rsidR="00087DC8" w:rsidRDefault="00087DC8" w:rsidP="00D960EC">
            <w:pPr>
              <w:autoSpaceDE w:val="0"/>
              <w:autoSpaceDN w:val="0"/>
              <w:spacing w:after="0" w:line="240" w:lineRule="auto"/>
              <w:rPr>
                <w:rFonts w:ascii="Arial" w:hAnsi="Arial" w:cs="Arial"/>
                <w:sz w:val="24"/>
                <w:szCs w:val="24"/>
              </w:rPr>
            </w:pPr>
          </w:p>
          <w:p w:rsidR="00087DC8" w:rsidRDefault="00087DC8" w:rsidP="00D960EC">
            <w:pPr>
              <w:autoSpaceDE w:val="0"/>
              <w:autoSpaceDN w:val="0"/>
              <w:spacing w:after="0" w:line="240" w:lineRule="auto"/>
              <w:rPr>
                <w:rFonts w:ascii="Arial" w:hAnsi="Arial" w:cs="Arial"/>
                <w:sz w:val="24"/>
                <w:szCs w:val="24"/>
              </w:rPr>
            </w:pPr>
            <w:r w:rsidRPr="00087DC8">
              <w:rPr>
                <w:rFonts w:ascii="Arial" w:hAnsi="Arial" w:cs="Arial"/>
                <w:sz w:val="24"/>
                <w:szCs w:val="24"/>
              </w:rPr>
              <w:t xml:space="preserve">If yes, please give details as to how. </w:t>
            </w:r>
          </w:p>
          <w:p w:rsidR="00087DC8" w:rsidRDefault="00087DC8" w:rsidP="00D960EC">
            <w:pPr>
              <w:autoSpaceDE w:val="0"/>
              <w:autoSpaceDN w:val="0"/>
              <w:spacing w:after="0" w:line="240" w:lineRule="auto"/>
              <w:rPr>
                <w:rFonts w:ascii="Arial" w:hAnsi="Arial" w:cs="Arial"/>
                <w:sz w:val="24"/>
                <w:szCs w:val="24"/>
              </w:rPr>
            </w:pPr>
          </w:p>
          <w:p w:rsidR="00087DC8" w:rsidRPr="00087DC8" w:rsidRDefault="00087DC8" w:rsidP="00D960EC">
            <w:pPr>
              <w:autoSpaceDE w:val="0"/>
              <w:autoSpaceDN w:val="0"/>
              <w:spacing w:after="0" w:line="240" w:lineRule="auto"/>
              <w:rPr>
                <w:rFonts w:ascii="Arial" w:hAnsi="Arial" w:cs="Arial"/>
                <w:sz w:val="24"/>
                <w:szCs w:val="24"/>
              </w:rPr>
            </w:pPr>
            <w:r w:rsidRPr="00087DC8">
              <w:rPr>
                <w:rFonts w:ascii="Arial" w:eastAsia="MS Gothic" w:hAnsi="Arial" w:cs="Arial"/>
                <w:b/>
                <w:bCs/>
                <w:noProof/>
                <w:sz w:val="24"/>
                <w:szCs w:val="24"/>
                <w:lang w:eastAsia="en-GB"/>
              </w:rPr>
              <mc:AlternateContent>
                <mc:Choice Requires="wps">
                  <w:drawing>
                    <wp:anchor distT="45720" distB="45720" distL="114300" distR="114300" simplePos="0" relativeHeight="251669504" behindDoc="0" locked="0" layoutInCell="1" allowOverlap="1" wp14:anchorId="4693A8AE" wp14:editId="29BB04F0">
                      <wp:simplePos x="0" y="0"/>
                      <wp:positionH relativeFrom="column">
                        <wp:posOffset>1905</wp:posOffset>
                      </wp:positionH>
                      <wp:positionV relativeFrom="paragraph">
                        <wp:posOffset>222250</wp:posOffset>
                      </wp:positionV>
                      <wp:extent cx="5331460" cy="1104265"/>
                      <wp:effectExtent l="0" t="0" r="21590" b="1968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104265"/>
                              </a:xfrm>
                              <a:prstGeom prst="rect">
                                <a:avLst/>
                              </a:prstGeom>
                              <a:solidFill>
                                <a:srgbClr val="FFFFFF"/>
                              </a:solidFill>
                              <a:ln w="9525">
                                <a:solidFill>
                                  <a:srgbClr val="000000"/>
                                </a:solidFill>
                                <a:miter lim="800000"/>
                                <a:headEnd/>
                                <a:tailEnd/>
                              </a:ln>
                            </wps:spPr>
                            <wps:txbx>
                              <w:txbxContent>
                                <w:p w:rsidR="00087DC8" w:rsidRDefault="00087DC8" w:rsidP="00087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3A8AE" id="Text Box 8" o:spid="_x0000_s1033" type="#_x0000_t202" style="position:absolute;margin-left:.15pt;margin-top:17.5pt;width:419.8pt;height:86.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">
                      <v:textbox>
                        <w:txbxContent>
                          <w:p w:rsidR="00087DC8" w:rsidRDefault="00087DC8" w:rsidP="00087DC8"/>
                        </w:txbxContent>
                      </v:textbox>
                      <w10:wrap type="square"/>
                    </v:shape>
                  </w:pict>
                </mc:Fallback>
              </mc:AlternateContent>
            </w:r>
          </w:p>
          <w:p w:rsidR="00087DC8" w:rsidRPr="00087DC8" w:rsidRDefault="00087DC8" w:rsidP="00D960EC">
            <w:pPr>
              <w:rPr>
                <w:rFonts w:ascii="Arial" w:hAnsi="Arial" w:cs="Arial"/>
                <w:bCs/>
                <w:sz w:val="24"/>
                <w:szCs w:val="24"/>
              </w:rPr>
            </w:pPr>
          </w:p>
        </w:tc>
      </w:tr>
      <w:tr w:rsidR="00087DC8" w:rsidRPr="00087DC8" w:rsidTr="00087DC8">
        <w:trPr>
          <w:gridAfter w:val="1"/>
          <w:wAfter w:w="178" w:type="dxa"/>
        </w:trPr>
        <w:tc>
          <w:tcPr>
            <w:tcW w:w="531" w:type="dxa"/>
            <w:hideMark/>
          </w:tcPr>
          <w:p w:rsidR="00087DC8" w:rsidRPr="00087DC8" w:rsidRDefault="00087DC8" w:rsidP="00D960EC">
            <w:pPr>
              <w:rPr>
                <w:rFonts w:ascii="Arial" w:hAnsi="Arial" w:cs="Arial"/>
                <w:b/>
                <w:bCs/>
                <w:sz w:val="24"/>
                <w:szCs w:val="24"/>
              </w:rPr>
            </w:pPr>
            <w:r w:rsidRPr="00087DC8">
              <w:rPr>
                <w:rFonts w:ascii="Arial" w:hAnsi="Arial" w:cs="Arial"/>
                <w:b/>
                <w:bCs/>
                <w:sz w:val="24"/>
                <w:szCs w:val="24"/>
              </w:rPr>
              <w:t>Q4</w:t>
            </w:r>
          </w:p>
        </w:tc>
        <w:tc>
          <w:tcPr>
            <w:tcW w:w="8495" w:type="dxa"/>
            <w:gridSpan w:val="2"/>
          </w:tcPr>
          <w:p w:rsidR="00087DC8" w:rsidRPr="00087DC8" w:rsidRDefault="00087DC8" w:rsidP="00D960EC">
            <w:pPr>
              <w:autoSpaceDE w:val="0"/>
              <w:autoSpaceDN w:val="0"/>
              <w:spacing w:after="0" w:line="240" w:lineRule="auto"/>
              <w:rPr>
                <w:rFonts w:ascii="Arial" w:hAnsi="Arial" w:cs="Arial"/>
                <w:sz w:val="24"/>
                <w:szCs w:val="24"/>
              </w:rPr>
            </w:pPr>
            <w:r w:rsidRPr="00087DC8">
              <w:rPr>
                <w:rFonts w:ascii="Arial" w:hAnsi="Arial" w:cs="Arial"/>
                <w:sz w:val="24"/>
                <w:szCs w:val="24"/>
              </w:rPr>
              <w:t>Are there any aspects of this action where potential human rights violations may occur?</w:t>
            </w:r>
          </w:p>
          <w:p w:rsidR="00087DC8" w:rsidRPr="00087DC8" w:rsidRDefault="00087DC8" w:rsidP="00D960EC">
            <w:pPr>
              <w:rPr>
                <w:rFonts w:ascii="Arial" w:hAnsi="Arial" w:cs="Arial"/>
                <w:bCs/>
                <w:sz w:val="24"/>
                <w:szCs w:val="24"/>
              </w:rPr>
            </w:pPr>
            <w:r w:rsidRPr="00087DC8">
              <w:rPr>
                <w:rFonts w:ascii="Arial" w:eastAsia="MS Gothic" w:hAnsi="Arial" w:cs="Arial"/>
                <w:b/>
                <w:bCs/>
                <w:noProof/>
                <w:sz w:val="24"/>
                <w:szCs w:val="24"/>
                <w:lang w:eastAsia="en-GB"/>
              </w:rPr>
              <mc:AlternateContent>
                <mc:Choice Requires="wps">
                  <w:drawing>
                    <wp:anchor distT="45720" distB="45720" distL="114300" distR="114300" simplePos="0" relativeHeight="251671552" behindDoc="0" locked="0" layoutInCell="1" allowOverlap="1" wp14:anchorId="4693A8AE" wp14:editId="29BB04F0">
                      <wp:simplePos x="0" y="0"/>
                      <wp:positionH relativeFrom="column">
                        <wp:posOffset>1905</wp:posOffset>
                      </wp:positionH>
                      <wp:positionV relativeFrom="paragraph">
                        <wp:posOffset>343535</wp:posOffset>
                      </wp:positionV>
                      <wp:extent cx="5331460" cy="1104265"/>
                      <wp:effectExtent l="0" t="0" r="21590" b="196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104265"/>
                              </a:xfrm>
                              <a:prstGeom prst="rect">
                                <a:avLst/>
                              </a:prstGeom>
                              <a:solidFill>
                                <a:srgbClr val="FFFFFF"/>
                              </a:solidFill>
                              <a:ln w="9525">
                                <a:solidFill>
                                  <a:srgbClr val="000000"/>
                                </a:solidFill>
                                <a:miter lim="800000"/>
                                <a:headEnd/>
                                <a:tailEnd/>
                              </a:ln>
                            </wps:spPr>
                            <wps:txbx>
                              <w:txbxContent>
                                <w:p w:rsidR="00087DC8" w:rsidRDefault="00087DC8" w:rsidP="00087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3A8AE" id="Text Box 9" o:spid="_x0000_s1034" type="#_x0000_t202" style="position:absolute;margin-left:.15pt;margin-top:27.05pt;width:419.8pt;height:8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DOJgIAAEwEAAAOAAAAZHJzL2Uyb0RvYy54bWysVNtu2zAMfR+wfxD0vthOkyw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">
                      <v:textbox>
                        <w:txbxContent>
                          <w:p w:rsidR="00087DC8" w:rsidRDefault="00087DC8" w:rsidP="00087DC8"/>
                        </w:txbxContent>
                      </v:textbox>
                      <w10:wrap type="square"/>
                    </v:shape>
                  </w:pict>
                </mc:Fallback>
              </mc:AlternateContent>
            </w:r>
          </w:p>
          <w:p w:rsidR="00087DC8" w:rsidRPr="00087DC8" w:rsidRDefault="00087DC8" w:rsidP="00D960EC">
            <w:pPr>
              <w:rPr>
                <w:rFonts w:ascii="Arial" w:hAnsi="Arial" w:cs="Arial"/>
                <w:bCs/>
                <w:sz w:val="24"/>
                <w:szCs w:val="24"/>
              </w:rPr>
            </w:pPr>
          </w:p>
        </w:tc>
      </w:tr>
    </w:tbl>
    <w:p w:rsidR="00E01BEB" w:rsidRDefault="00E01BEB" w:rsidP="00BE0DE7">
      <w:pPr>
        <w:pStyle w:val="Default"/>
        <w:spacing w:line="276" w:lineRule="auto"/>
        <w:rPr>
          <w:rFonts w:eastAsia="MS Gothic"/>
          <w:b/>
          <w:bCs/>
        </w:rPr>
      </w:pPr>
    </w:p>
    <w:p w:rsidR="00E01BEB" w:rsidRDefault="00E01BEB" w:rsidP="00BE0DE7">
      <w:pPr>
        <w:pStyle w:val="Default"/>
        <w:spacing w:line="276" w:lineRule="auto"/>
        <w:rPr>
          <w:rFonts w:eastAsia="MS Gothic"/>
          <w:b/>
          <w:bCs/>
        </w:rPr>
      </w:pPr>
    </w:p>
    <w:p w:rsidR="00E01BEB" w:rsidRDefault="00E01BEB" w:rsidP="00BE0DE7">
      <w:pPr>
        <w:pStyle w:val="Default"/>
        <w:spacing w:line="276" w:lineRule="auto"/>
        <w:rPr>
          <w:rFonts w:eastAsia="MS Gothic"/>
          <w:b/>
          <w:bCs/>
        </w:rPr>
      </w:pPr>
    </w:p>
    <w:p w:rsidR="00C52493" w:rsidRDefault="00C52493" w:rsidP="00BE0DE7">
      <w:pPr>
        <w:pStyle w:val="Default"/>
        <w:spacing w:line="276" w:lineRule="auto"/>
        <w:rPr>
          <w:rFonts w:eastAsia="MS Gothic"/>
          <w:b/>
          <w:bCs/>
        </w:rPr>
      </w:pPr>
    </w:p>
    <w:p w:rsidR="00C52493" w:rsidRDefault="00C52493" w:rsidP="00BE0DE7">
      <w:pPr>
        <w:pStyle w:val="Default"/>
        <w:spacing w:line="276" w:lineRule="auto"/>
        <w:rPr>
          <w:rFonts w:eastAsia="MS Gothic"/>
          <w:b/>
          <w:bCs/>
        </w:rPr>
      </w:pPr>
    </w:p>
    <w:p w:rsidR="00C52493" w:rsidRDefault="00C52493" w:rsidP="00BE0DE7">
      <w:pPr>
        <w:pStyle w:val="Default"/>
        <w:spacing w:line="276" w:lineRule="auto"/>
        <w:rPr>
          <w:rFonts w:eastAsia="MS Gothic"/>
          <w:b/>
          <w:bCs/>
        </w:rPr>
      </w:pPr>
    </w:p>
    <w:p w:rsidR="00EB33C5" w:rsidRDefault="00EB33C5" w:rsidP="00EB33C5">
      <w:pPr>
        <w:spacing w:line="240" w:lineRule="auto"/>
        <w:rPr>
          <w:rFonts w:ascii="Arial" w:hAnsi="Arial" w:cs="Arial"/>
          <w:b/>
          <w:caps/>
          <w:sz w:val="24"/>
          <w:szCs w:val="24"/>
        </w:rPr>
      </w:pPr>
      <w:r>
        <w:rPr>
          <w:rFonts w:ascii="Arial" w:hAnsi="Arial" w:cs="Arial"/>
          <w:b/>
          <w:sz w:val="24"/>
          <w:szCs w:val="24"/>
        </w:rPr>
        <w:lastRenderedPageBreak/>
        <w:t>Privacy, Confidentiality and Access to Consultation Responses</w:t>
      </w:r>
    </w:p>
    <w:p w:rsidR="00EB33C5" w:rsidRDefault="00EB33C5" w:rsidP="00EB33C5">
      <w:pPr>
        <w:tabs>
          <w:tab w:val="left" w:pos="1740"/>
        </w:tabs>
        <w:spacing w:line="240" w:lineRule="auto"/>
        <w:rPr>
          <w:rFonts w:ascii="Arial" w:hAnsi="Arial" w:cs="Arial"/>
          <w:sz w:val="24"/>
          <w:szCs w:val="24"/>
        </w:rPr>
      </w:pPr>
      <w:r>
        <w:rPr>
          <w:rFonts w:ascii="Arial" w:hAnsi="Arial" w:cs="Arial"/>
          <w:sz w:val="24"/>
          <w:szCs w:val="24"/>
        </w:rPr>
        <w:t xml:space="preserve">For this consultation, we may publish all responses except for those where the respondent indicates that they are an individual acting in a private capacity (e.g. a member of the public). All responses from organisations and individuals responding in a professional capacity will be published. We will remove email addresses and telephone numbers from these responses; but apart from this, we will publish them in full.  For more information about what we do with personal data please see our consultation privacy notice. </w:t>
      </w:r>
    </w:p>
    <w:p w:rsidR="00EB33C5" w:rsidRDefault="00EB33C5" w:rsidP="00EB33C5">
      <w:pPr>
        <w:widowControl w:val="0"/>
        <w:spacing w:after="0" w:line="240" w:lineRule="auto"/>
        <w:jc w:val="both"/>
        <w:rPr>
          <w:rFonts w:ascii="Arial" w:hAnsi="Arial" w:cs="Arial"/>
          <w:sz w:val="24"/>
          <w:szCs w:val="24"/>
        </w:rPr>
      </w:pPr>
    </w:p>
    <w:p w:rsidR="00EB33C5" w:rsidRDefault="00EB33C5" w:rsidP="00EB33C5">
      <w:pPr>
        <w:widowControl w:val="0"/>
        <w:spacing w:after="0" w:line="240" w:lineRule="auto"/>
        <w:jc w:val="both"/>
        <w:rPr>
          <w:rFonts w:ascii="Arial" w:hAnsi="Arial" w:cs="Arial"/>
          <w:sz w:val="24"/>
          <w:szCs w:val="24"/>
        </w:rPr>
      </w:pPr>
      <w:r>
        <w:rPr>
          <w:rFonts w:ascii="Arial" w:hAnsi="Arial" w:cs="Arial"/>
          <w:sz w:val="24"/>
          <w:szCs w:val="24"/>
        </w:rPr>
        <w:t xml:space="preserve">Your response, and all other responses to this consultation, may also be disclosed on request in accordance with the Freedom of Information Act 2000 (FOIA) and the Environmental Information Regulations 2004 (EIR); however all disclosures will be in line with the requirements of the Data Protection Act 2018 (DPA) and the UK General Data Protection Regulation (UK GDPR) (EU) 2016/679. </w:t>
      </w:r>
    </w:p>
    <w:p w:rsidR="00EB33C5" w:rsidRDefault="00EB33C5" w:rsidP="00EB33C5">
      <w:pPr>
        <w:spacing w:after="0" w:line="240" w:lineRule="auto"/>
        <w:rPr>
          <w:rFonts w:ascii="Arial" w:hAnsi="Arial" w:cs="Arial"/>
          <w:sz w:val="24"/>
          <w:szCs w:val="24"/>
        </w:rPr>
      </w:pPr>
    </w:p>
    <w:p w:rsidR="00EB33C5" w:rsidRPr="00087DC8" w:rsidRDefault="00EB33C5" w:rsidP="00EB33C5">
      <w:pPr>
        <w:spacing w:after="0" w:line="240" w:lineRule="auto"/>
        <w:rPr>
          <w:rFonts w:ascii="Arial" w:hAnsi="Arial" w:cs="Arial"/>
          <w:sz w:val="24"/>
          <w:szCs w:val="24"/>
        </w:rPr>
      </w:pPr>
      <w:r>
        <w:rPr>
          <w:rFonts w:ascii="Arial" w:hAnsi="Arial" w:cs="Arial"/>
          <w:sz w:val="24"/>
          <w:szCs w:val="24"/>
        </w:rPr>
        <w:t xml:space="preserve">If you want the information that you provide to be treated as confidential it would be helpful if you could explain to us why you regard the information you have provided as confidential, so that this may be considered if the Department should receive a request for the information under the FOIA or EIR.   </w:t>
      </w:r>
    </w:p>
    <w:p w:rsidR="00EB33C5" w:rsidRDefault="00EB33C5" w:rsidP="00BE0DE7">
      <w:pPr>
        <w:pStyle w:val="Default"/>
        <w:spacing w:line="276" w:lineRule="auto"/>
        <w:rPr>
          <w:rFonts w:eastAsia="MS Gothic"/>
          <w:b/>
          <w:bCs/>
        </w:rPr>
      </w:pPr>
    </w:p>
    <w:p w:rsidR="00BE0DE7" w:rsidRPr="00087DC8" w:rsidRDefault="00BE0DE7" w:rsidP="00BE0DE7">
      <w:pPr>
        <w:pStyle w:val="Default"/>
        <w:spacing w:line="276" w:lineRule="auto"/>
        <w:rPr>
          <w:rFonts w:eastAsia="MS Gothic"/>
        </w:rPr>
      </w:pPr>
      <w:r w:rsidRPr="00087DC8">
        <w:rPr>
          <w:rFonts w:eastAsia="MS Gothic"/>
          <w:b/>
          <w:bCs/>
        </w:rPr>
        <w:t xml:space="preserve">Personal Information </w:t>
      </w:r>
    </w:p>
    <w:p w:rsidR="00BE0DE7" w:rsidRPr="00087DC8" w:rsidRDefault="00BE0DE7" w:rsidP="00BE0DE7">
      <w:pPr>
        <w:pStyle w:val="Default"/>
        <w:spacing w:line="276" w:lineRule="auto"/>
        <w:rPr>
          <w:rFonts w:eastAsia="MS Gothic"/>
          <w:b/>
          <w:bCs/>
        </w:rPr>
      </w:pPr>
    </w:p>
    <w:p w:rsidR="00BE0DE7" w:rsidRPr="00087DC8" w:rsidRDefault="00BE0DE7" w:rsidP="00BE0DE7">
      <w:pPr>
        <w:pStyle w:val="Default"/>
        <w:spacing w:line="276" w:lineRule="auto"/>
        <w:rPr>
          <w:rFonts w:eastAsia="MS Gothic"/>
          <w:b/>
          <w:bCs/>
        </w:rPr>
      </w:pPr>
      <w:r w:rsidRPr="00087DC8">
        <w:rPr>
          <w:rFonts w:eastAsia="MS Gothic"/>
          <w:b/>
          <w:bCs/>
        </w:rPr>
        <w:t>About You:</w:t>
      </w:r>
    </w:p>
    <w:p w:rsidR="00BE0DE7" w:rsidRPr="00087DC8" w:rsidRDefault="00BE0DE7" w:rsidP="00BE0DE7">
      <w:pPr>
        <w:pStyle w:val="Default"/>
        <w:spacing w:line="276" w:lineRule="auto"/>
        <w:rPr>
          <w:rFonts w:eastAsia="MS Gothic"/>
        </w:rPr>
      </w:pPr>
      <w:r w:rsidRPr="00087DC8">
        <w:rPr>
          <w:rFonts w:eastAsia="MS Gothic"/>
          <w:b/>
          <w:bCs/>
        </w:rPr>
        <w:t xml:space="preserve"> </w:t>
      </w:r>
    </w:p>
    <w:p w:rsidR="00E01BEB" w:rsidRPr="00E01BEB" w:rsidRDefault="00BE0DE7" w:rsidP="00BE0DE7">
      <w:pPr>
        <w:pStyle w:val="Default"/>
        <w:numPr>
          <w:ilvl w:val="0"/>
          <w:numId w:val="2"/>
        </w:numPr>
        <w:spacing w:line="276" w:lineRule="auto"/>
        <w:rPr>
          <w:rFonts w:eastAsia="MS Gothic"/>
        </w:rPr>
      </w:pPr>
      <w:r w:rsidRPr="00087DC8">
        <w:rPr>
          <w:rFonts w:eastAsia="MS Gothic"/>
          <w:b/>
          <w:bCs/>
        </w:rPr>
        <w:t>Please provide your name</w:t>
      </w:r>
      <w:r w:rsidR="00E01BEB">
        <w:rPr>
          <w:rFonts w:eastAsia="MS Gothic"/>
          <w:b/>
          <w:bCs/>
        </w:rPr>
        <w:t>:</w:t>
      </w:r>
    </w:p>
    <w:p w:rsidR="00BE0DE7" w:rsidRPr="00087DC8" w:rsidRDefault="00BE0DE7" w:rsidP="00C52493">
      <w:pPr>
        <w:pStyle w:val="Default"/>
        <w:spacing w:line="276" w:lineRule="auto"/>
        <w:ind w:left="720"/>
        <w:rPr>
          <w:rFonts w:eastAsia="MS Gothic"/>
        </w:rPr>
      </w:pPr>
      <w:r w:rsidRPr="00087DC8">
        <w:rPr>
          <w:rFonts w:eastAsia="MS Gothic"/>
          <w:b/>
          <w:bCs/>
        </w:rPr>
        <w:t xml:space="preserve"> </w:t>
      </w:r>
    </w:p>
    <w:p w:rsidR="00BE0DE7" w:rsidRPr="00E01BEB" w:rsidRDefault="00BE0DE7" w:rsidP="00BE0DE7">
      <w:pPr>
        <w:pStyle w:val="Default"/>
        <w:numPr>
          <w:ilvl w:val="0"/>
          <w:numId w:val="2"/>
        </w:numPr>
        <w:spacing w:line="276" w:lineRule="auto"/>
        <w:rPr>
          <w:rFonts w:eastAsia="MS Gothic"/>
        </w:rPr>
      </w:pPr>
      <w:r w:rsidRPr="00087DC8">
        <w:rPr>
          <w:rFonts w:eastAsia="MS Gothic"/>
          <w:b/>
          <w:bCs/>
        </w:rPr>
        <w:t xml:space="preserve">What is your email address? </w:t>
      </w:r>
    </w:p>
    <w:p w:rsidR="00BE0DE7" w:rsidRPr="00087DC8" w:rsidRDefault="00BE0DE7" w:rsidP="00BE0DE7">
      <w:pPr>
        <w:pStyle w:val="Default"/>
        <w:spacing w:line="276" w:lineRule="auto"/>
        <w:rPr>
          <w:rFonts w:eastAsia="MS Gothic"/>
        </w:rPr>
      </w:pPr>
    </w:p>
    <w:p w:rsidR="00E01BEB" w:rsidRPr="00C52493" w:rsidRDefault="00BE0DE7" w:rsidP="00C52493">
      <w:pPr>
        <w:pStyle w:val="Default"/>
        <w:numPr>
          <w:ilvl w:val="0"/>
          <w:numId w:val="2"/>
        </w:numPr>
        <w:spacing w:line="276" w:lineRule="auto"/>
        <w:rPr>
          <w:rFonts w:eastAsia="MS Gothic"/>
        </w:rPr>
      </w:pPr>
      <w:r w:rsidRPr="00087DC8">
        <w:rPr>
          <w:rFonts w:eastAsia="MS Gothic"/>
          <w:b/>
          <w:bCs/>
        </w:rPr>
        <w:t xml:space="preserve">What HSC Trust area are you based in? </w:t>
      </w:r>
    </w:p>
    <w:p w:rsidR="00BE0DE7" w:rsidRPr="00087DC8" w:rsidRDefault="00BE0DE7" w:rsidP="00BE0DE7">
      <w:pPr>
        <w:pStyle w:val="Default"/>
        <w:spacing w:line="276" w:lineRule="auto"/>
        <w:rPr>
          <w:rFonts w:eastAsia="MS Gothic"/>
        </w:rPr>
      </w:pPr>
    </w:p>
    <w:p w:rsidR="00BE0DE7" w:rsidRPr="00087DC8" w:rsidRDefault="00BE0DE7" w:rsidP="00BE0DE7">
      <w:pPr>
        <w:pStyle w:val="Default"/>
        <w:numPr>
          <w:ilvl w:val="0"/>
          <w:numId w:val="2"/>
        </w:numPr>
        <w:spacing w:line="276" w:lineRule="auto"/>
        <w:rPr>
          <w:rFonts w:eastAsia="MS Gothic"/>
        </w:rPr>
      </w:pPr>
      <w:r w:rsidRPr="00087DC8">
        <w:rPr>
          <w:rFonts w:eastAsia="MS Gothic"/>
          <w:b/>
          <w:bCs/>
        </w:rPr>
        <w:t xml:space="preserve">Are you responding as an individual, or as part of an organisation (please circle)? </w:t>
      </w:r>
    </w:p>
    <w:p w:rsidR="00BE0DE7" w:rsidRPr="00087DC8" w:rsidRDefault="00BE0DE7" w:rsidP="00BE0DE7">
      <w:pPr>
        <w:pStyle w:val="ListParagraph"/>
        <w:rPr>
          <w:rFonts w:ascii="Arial" w:eastAsia="MS Gothic" w:hAnsi="Arial" w:cs="Arial"/>
          <w:sz w:val="24"/>
          <w:szCs w:val="24"/>
        </w:rPr>
      </w:pPr>
    </w:p>
    <w:p w:rsidR="00BE0DE7" w:rsidRDefault="00BE0DE7" w:rsidP="00BE0DE7">
      <w:pPr>
        <w:pStyle w:val="Default"/>
        <w:spacing w:line="276" w:lineRule="auto"/>
        <w:ind w:left="360" w:firstLine="360"/>
        <w:rPr>
          <w:b/>
          <w:bCs/>
        </w:rPr>
      </w:pPr>
      <w:r w:rsidRPr="00087DC8">
        <w:rPr>
          <w:b/>
          <w:bCs/>
        </w:rPr>
        <w:t xml:space="preserve">Individual/HSC Trust/charity/political party/other organisation </w:t>
      </w:r>
    </w:p>
    <w:p w:rsidR="00C52493" w:rsidRDefault="00C52493" w:rsidP="00BE0DE7">
      <w:pPr>
        <w:pStyle w:val="Default"/>
        <w:spacing w:line="276" w:lineRule="auto"/>
        <w:ind w:left="360" w:firstLine="360"/>
        <w:rPr>
          <w:b/>
          <w:bCs/>
        </w:rPr>
      </w:pPr>
    </w:p>
    <w:p w:rsidR="00C52493" w:rsidRDefault="00C52493" w:rsidP="00C52493">
      <w:pPr>
        <w:pStyle w:val="Default"/>
        <w:numPr>
          <w:ilvl w:val="0"/>
          <w:numId w:val="3"/>
        </w:numPr>
        <w:spacing w:line="276" w:lineRule="auto"/>
        <w:rPr>
          <w:b/>
          <w:bCs/>
        </w:rPr>
      </w:pPr>
      <w:r>
        <w:rPr>
          <w:b/>
          <w:bCs/>
        </w:rPr>
        <w:t>Please indicate if you are content for your response to be published</w:t>
      </w:r>
    </w:p>
    <w:p w:rsidR="00C52493" w:rsidRDefault="00C52493" w:rsidP="00C52493">
      <w:pPr>
        <w:pStyle w:val="Default"/>
        <w:spacing w:line="276" w:lineRule="auto"/>
        <w:rPr>
          <w:b/>
          <w:bCs/>
        </w:rPr>
      </w:pPr>
    </w:p>
    <w:p w:rsidR="00C52493" w:rsidRPr="00087DC8" w:rsidRDefault="00C52493" w:rsidP="00C52493">
      <w:pPr>
        <w:autoSpaceDE w:val="0"/>
        <w:autoSpaceDN w:val="0"/>
        <w:adjustRightInd w:val="0"/>
        <w:spacing w:after="0" w:line="276" w:lineRule="auto"/>
        <w:ind w:firstLine="720"/>
        <w:rPr>
          <w:rFonts w:ascii="Arial" w:hAnsi="Arial" w:cs="Arial"/>
          <w:b/>
          <w:sz w:val="24"/>
          <w:szCs w:val="24"/>
        </w:rPr>
      </w:pPr>
      <w:r w:rsidRPr="00087DC8">
        <w:rPr>
          <w:rFonts w:ascii="Segoe UI Symbol" w:eastAsia="MS Gothic" w:hAnsi="Segoe UI Symbol" w:cs="Segoe UI Symbol"/>
          <w:b/>
          <w:color w:val="000000"/>
          <w:sz w:val="24"/>
          <w:szCs w:val="24"/>
        </w:rPr>
        <w:t>☐</w:t>
      </w:r>
      <w:r w:rsidRPr="00087DC8">
        <w:rPr>
          <w:rFonts w:ascii="Arial" w:eastAsia="MS Gothic" w:hAnsi="Arial" w:cs="Arial"/>
          <w:b/>
          <w:color w:val="000000"/>
          <w:sz w:val="24"/>
          <w:szCs w:val="24"/>
        </w:rPr>
        <w:t xml:space="preserve"> </w:t>
      </w:r>
      <w:r w:rsidRPr="00087DC8">
        <w:rPr>
          <w:rFonts w:ascii="Arial" w:hAnsi="Arial" w:cs="Arial"/>
          <w:b/>
          <w:sz w:val="24"/>
          <w:szCs w:val="24"/>
        </w:rPr>
        <w:t>YES</w:t>
      </w:r>
    </w:p>
    <w:p w:rsidR="00C52493" w:rsidRDefault="00C52493" w:rsidP="00C52493">
      <w:pPr>
        <w:autoSpaceDE w:val="0"/>
        <w:autoSpaceDN w:val="0"/>
        <w:adjustRightInd w:val="0"/>
        <w:spacing w:after="0" w:line="276" w:lineRule="auto"/>
        <w:ind w:firstLine="720"/>
        <w:rPr>
          <w:rFonts w:ascii="Arial" w:eastAsia="MS Gothic" w:hAnsi="Arial" w:cs="Arial"/>
          <w:b/>
          <w:color w:val="000000"/>
          <w:sz w:val="24"/>
          <w:szCs w:val="24"/>
        </w:rPr>
      </w:pPr>
      <w:r w:rsidRPr="00087DC8">
        <w:rPr>
          <w:rFonts w:ascii="Segoe UI Symbol" w:eastAsia="MS Gothic" w:hAnsi="Segoe UI Symbol" w:cs="Segoe UI Symbol"/>
          <w:b/>
          <w:color w:val="000000"/>
          <w:sz w:val="24"/>
          <w:szCs w:val="24"/>
        </w:rPr>
        <w:t>☐</w:t>
      </w:r>
      <w:r w:rsidRPr="00087DC8">
        <w:rPr>
          <w:rFonts w:ascii="Arial" w:eastAsia="MS Gothic" w:hAnsi="Arial" w:cs="Arial"/>
          <w:b/>
          <w:color w:val="000000"/>
          <w:sz w:val="24"/>
          <w:szCs w:val="24"/>
        </w:rPr>
        <w:t xml:space="preserve"> NO </w:t>
      </w:r>
    </w:p>
    <w:p w:rsidR="00C52493" w:rsidRDefault="00C52493" w:rsidP="00C52493">
      <w:pPr>
        <w:autoSpaceDE w:val="0"/>
        <w:autoSpaceDN w:val="0"/>
        <w:adjustRightInd w:val="0"/>
        <w:spacing w:after="0" w:line="276" w:lineRule="auto"/>
        <w:ind w:firstLine="720"/>
        <w:rPr>
          <w:rFonts w:ascii="Arial" w:eastAsia="MS Gothic" w:hAnsi="Arial" w:cs="Arial"/>
          <w:b/>
          <w:color w:val="000000"/>
          <w:sz w:val="24"/>
          <w:szCs w:val="24"/>
        </w:rPr>
      </w:pPr>
    </w:p>
    <w:p w:rsidR="00C52493" w:rsidRDefault="00C52493" w:rsidP="00C52493">
      <w:pPr>
        <w:autoSpaceDE w:val="0"/>
        <w:autoSpaceDN w:val="0"/>
        <w:adjustRightInd w:val="0"/>
        <w:spacing w:after="0" w:line="276" w:lineRule="auto"/>
        <w:ind w:firstLine="720"/>
        <w:rPr>
          <w:rFonts w:ascii="Arial" w:eastAsia="MS Gothic" w:hAnsi="Arial" w:cs="Arial"/>
          <w:b/>
          <w:color w:val="000000"/>
          <w:sz w:val="24"/>
          <w:szCs w:val="24"/>
        </w:rPr>
      </w:pPr>
      <w:r>
        <w:rPr>
          <w:rFonts w:ascii="Arial" w:eastAsia="MS Gothic" w:hAnsi="Arial" w:cs="Arial"/>
          <w:b/>
          <w:color w:val="000000"/>
          <w:sz w:val="24"/>
          <w:szCs w:val="24"/>
        </w:rPr>
        <w:t>If no</w:t>
      </w:r>
      <w:r w:rsidR="004941CF">
        <w:rPr>
          <w:rFonts w:ascii="Arial" w:eastAsia="MS Gothic" w:hAnsi="Arial" w:cs="Arial"/>
          <w:b/>
          <w:color w:val="000000"/>
          <w:sz w:val="24"/>
          <w:szCs w:val="24"/>
        </w:rPr>
        <w:t>,</w:t>
      </w:r>
      <w:r>
        <w:rPr>
          <w:rFonts w:ascii="Arial" w:eastAsia="MS Gothic" w:hAnsi="Arial" w:cs="Arial"/>
          <w:b/>
          <w:color w:val="000000"/>
          <w:sz w:val="24"/>
          <w:szCs w:val="24"/>
        </w:rPr>
        <w:t xml:space="preserve"> please explain</w:t>
      </w:r>
    </w:p>
    <w:p w:rsidR="00C52493" w:rsidRPr="00087DC8" w:rsidRDefault="00C52493" w:rsidP="00C52493">
      <w:pPr>
        <w:autoSpaceDE w:val="0"/>
        <w:autoSpaceDN w:val="0"/>
        <w:adjustRightInd w:val="0"/>
        <w:spacing w:after="0" w:line="276" w:lineRule="auto"/>
        <w:rPr>
          <w:rFonts w:ascii="Arial" w:eastAsia="MS Gothic" w:hAnsi="Arial" w:cs="Arial"/>
          <w:b/>
          <w:color w:val="000000"/>
          <w:sz w:val="24"/>
          <w:szCs w:val="24"/>
        </w:rPr>
      </w:pPr>
      <w:r w:rsidRPr="00087DC8">
        <w:rPr>
          <w:rFonts w:ascii="Arial" w:eastAsia="MS Gothic" w:hAnsi="Arial" w:cs="Arial"/>
          <w:b/>
          <w:bCs/>
          <w:noProof/>
          <w:sz w:val="24"/>
          <w:szCs w:val="24"/>
          <w:lang w:eastAsia="en-GB"/>
        </w:rPr>
        <w:lastRenderedPageBreak/>
        <mc:AlternateContent>
          <mc:Choice Requires="wps">
            <w:drawing>
              <wp:anchor distT="45720" distB="45720" distL="114300" distR="114300" simplePos="0" relativeHeight="251673600" behindDoc="0" locked="0" layoutInCell="1" allowOverlap="1" wp14:anchorId="64C08809" wp14:editId="492FB722">
                <wp:simplePos x="0" y="0"/>
                <wp:positionH relativeFrom="column">
                  <wp:posOffset>381000</wp:posOffset>
                </wp:positionH>
                <wp:positionV relativeFrom="paragraph">
                  <wp:posOffset>131445</wp:posOffset>
                </wp:positionV>
                <wp:extent cx="5331460" cy="809625"/>
                <wp:effectExtent l="0" t="0" r="2159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809625"/>
                        </a:xfrm>
                        <a:prstGeom prst="rect">
                          <a:avLst/>
                        </a:prstGeom>
                        <a:solidFill>
                          <a:srgbClr val="FFFFFF"/>
                        </a:solidFill>
                        <a:ln w="9525">
                          <a:solidFill>
                            <a:srgbClr val="000000"/>
                          </a:solidFill>
                          <a:miter lim="800000"/>
                          <a:headEnd/>
                          <a:tailEnd/>
                        </a:ln>
                      </wps:spPr>
                      <wps:txbx>
                        <w:txbxContent>
                          <w:p w:rsidR="00C52493" w:rsidRDefault="00C52493" w:rsidP="00C524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08809" id="Text Box 10" o:spid="_x0000_s1035" type="#_x0000_t202" style="position:absolute;margin-left:30pt;margin-top:10.35pt;width:419.8pt;height:6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">
                <v:textbox>
                  <w:txbxContent>
                    <w:p w:rsidR="00C52493" w:rsidRDefault="00C52493" w:rsidP="00C52493"/>
                  </w:txbxContent>
                </v:textbox>
                <w10:wrap type="square"/>
              </v:shape>
            </w:pict>
          </mc:Fallback>
        </mc:AlternateContent>
      </w:r>
    </w:p>
    <w:p w:rsidR="00BE0DE7" w:rsidRPr="00087DC8" w:rsidRDefault="00BE0DE7" w:rsidP="00BE0DE7">
      <w:pPr>
        <w:rPr>
          <w:rFonts w:ascii="Arial" w:eastAsia="MS Gothic" w:hAnsi="Arial" w:cs="Arial"/>
          <w:b/>
          <w:bCs/>
          <w:sz w:val="24"/>
          <w:szCs w:val="24"/>
        </w:rPr>
      </w:pPr>
    </w:p>
    <w:sectPr w:rsidR="00BE0DE7" w:rsidRPr="00087D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DC" w:rsidRDefault="005544DC" w:rsidP="00E01BEB">
      <w:pPr>
        <w:spacing w:after="0" w:line="240" w:lineRule="auto"/>
      </w:pPr>
      <w:r>
        <w:separator/>
      </w:r>
    </w:p>
  </w:endnote>
  <w:endnote w:type="continuationSeparator" w:id="0">
    <w:p w:rsidR="005544DC" w:rsidRDefault="005544DC" w:rsidP="00E0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DC" w:rsidRDefault="005544DC" w:rsidP="00E01BEB">
      <w:pPr>
        <w:spacing w:after="0" w:line="240" w:lineRule="auto"/>
      </w:pPr>
      <w:r>
        <w:separator/>
      </w:r>
    </w:p>
  </w:footnote>
  <w:footnote w:type="continuationSeparator" w:id="0">
    <w:p w:rsidR="005544DC" w:rsidRDefault="005544DC" w:rsidP="00E01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7552A"/>
    <w:multiLevelType w:val="hybridMultilevel"/>
    <w:tmpl w:val="C4AA2672"/>
    <w:lvl w:ilvl="0" w:tplc="030061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E7539B"/>
    <w:multiLevelType w:val="hybridMultilevel"/>
    <w:tmpl w:val="635C4E06"/>
    <w:lvl w:ilvl="0" w:tplc="A5F88B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031352"/>
    <w:multiLevelType w:val="hybridMultilevel"/>
    <w:tmpl w:val="CB7A8AEE"/>
    <w:lvl w:ilvl="0" w:tplc="4EF21CF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E7"/>
    <w:rsid w:val="00087DC8"/>
    <w:rsid w:val="000F10DE"/>
    <w:rsid w:val="00113E75"/>
    <w:rsid w:val="003814B1"/>
    <w:rsid w:val="003C10AF"/>
    <w:rsid w:val="004941CF"/>
    <w:rsid w:val="00544168"/>
    <w:rsid w:val="005544DC"/>
    <w:rsid w:val="00557ECB"/>
    <w:rsid w:val="00856164"/>
    <w:rsid w:val="00873F69"/>
    <w:rsid w:val="00907A75"/>
    <w:rsid w:val="00A7139B"/>
    <w:rsid w:val="00BE0DE7"/>
    <w:rsid w:val="00C52493"/>
    <w:rsid w:val="00E01BEB"/>
    <w:rsid w:val="00EB3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FF2E2-8D95-4AEF-8C54-205E5B76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DE7"/>
  </w:style>
  <w:style w:type="paragraph" w:styleId="Heading1">
    <w:name w:val="heading 1"/>
    <w:basedOn w:val="Normal"/>
    <w:next w:val="Normal"/>
    <w:link w:val="Heading1Char"/>
    <w:qFormat/>
    <w:rsid w:val="00087DC8"/>
    <w:pPr>
      <w:keepNext/>
      <w:spacing w:before="240" w:after="240" w:line="240" w:lineRule="atLeast"/>
      <w:jc w:val="both"/>
      <w:outlineLvl w:val="0"/>
    </w:pPr>
    <w:rPr>
      <w:rFonts w:ascii="Arial" w:eastAsia="Times New Roman" w:hAnsi="Arial" w:cs="Times New Roman"/>
      <w:b/>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DE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E0DE7"/>
    <w:pPr>
      <w:spacing w:after="0" w:line="240" w:lineRule="auto"/>
      <w:ind w:left="720"/>
    </w:pPr>
    <w:rPr>
      <w:rFonts w:ascii="Calibri" w:eastAsia="SimSun" w:hAnsi="Calibri" w:cs="Calibri"/>
    </w:rPr>
  </w:style>
  <w:style w:type="character" w:customStyle="1" w:styleId="Heading1Char">
    <w:name w:val="Heading 1 Char"/>
    <w:basedOn w:val="DefaultParagraphFont"/>
    <w:link w:val="Heading1"/>
    <w:rsid w:val="00087DC8"/>
    <w:rPr>
      <w:rFonts w:ascii="Arial" w:eastAsia="Times New Roman" w:hAnsi="Arial" w:cs="Times New Roman"/>
      <w:b/>
      <w:kern w:val="28"/>
      <w:sz w:val="32"/>
      <w:szCs w:val="20"/>
    </w:rPr>
  </w:style>
  <w:style w:type="paragraph" w:styleId="FootnoteText">
    <w:name w:val="footnote text"/>
    <w:basedOn w:val="Normal"/>
    <w:link w:val="FootnoteTextChar"/>
    <w:uiPriority w:val="99"/>
    <w:semiHidden/>
    <w:unhideWhenUsed/>
    <w:rsid w:val="00E01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BEB"/>
    <w:rPr>
      <w:sz w:val="20"/>
      <w:szCs w:val="20"/>
    </w:rPr>
  </w:style>
  <w:style w:type="character" w:styleId="FootnoteReference">
    <w:name w:val="footnote reference"/>
    <w:basedOn w:val="DefaultParagraphFont"/>
    <w:uiPriority w:val="99"/>
    <w:semiHidden/>
    <w:unhideWhenUsed/>
    <w:rsid w:val="00E01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7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Kayaalp, Elizabeth</dc:creator>
  <cp:keywords/>
  <dc:description/>
  <cp:lastModifiedBy>Starrs, Tony</cp:lastModifiedBy>
  <cp:revision>2</cp:revision>
  <dcterms:created xsi:type="dcterms:W3CDTF">2021-04-09T13:14:00Z</dcterms:created>
  <dcterms:modified xsi:type="dcterms:W3CDTF">2021-04-09T13:14:00Z</dcterms:modified>
</cp:coreProperties>
</file>